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A0C0" w14:textId="72C73ED3" w:rsidR="00DF335B" w:rsidRPr="00623B81" w:rsidRDefault="00DF335B" w:rsidP="00DF335B">
      <w:pPr>
        <w:spacing w:after="0" w:line="36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HIGHER EDUCATION</w:t>
      </w:r>
    </w:p>
    <w:p w14:paraId="3953BF24" w14:textId="77777777" w:rsidR="00DF335B" w:rsidRPr="00623B81" w:rsidRDefault="00DF335B" w:rsidP="00DF335B">
      <w:pPr>
        <w:spacing w:after="0" w:line="360" w:lineRule="auto"/>
        <w:jc w:val="center"/>
        <w:rPr>
          <w:rFonts w:ascii="Times New Roman" w:eastAsia="Times New Roman" w:hAnsi="Times New Roman" w:cs="Times New Roman"/>
          <w:b/>
          <w:sz w:val="32"/>
          <w:szCs w:val="32"/>
          <w:lang w:val="en-GB" w:eastAsia="ru-RU"/>
        </w:rPr>
      </w:pPr>
      <w:r w:rsidRPr="00623B81">
        <w:rPr>
          <w:rFonts w:ascii="Times New Roman" w:eastAsia="Times New Roman" w:hAnsi="Times New Roman" w:cs="Times New Roman"/>
          <w:b/>
          <w:sz w:val="32"/>
          <w:szCs w:val="32"/>
          <w:lang w:val="en-GB" w:eastAsia="ru-RU"/>
        </w:rPr>
        <w:t>UNIVERSITY OF ECONOMICS AND LAW "KROK"</w:t>
      </w:r>
    </w:p>
    <w:p w14:paraId="4D640905" w14:textId="5DBC226A" w:rsidR="00692321" w:rsidRPr="00623B81" w:rsidRDefault="00692321" w:rsidP="00DF335B">
      <w:pPr>
        <w:spacing w:after="0" w:line="360" w:lineRule="auto"/>
        <w:jc w:val="center"/>
        <w:rPr>
          <w:rFonts w:ascii="Times New Roman" w:eastAsia="Times New Roman" w:hAnsi="Times New Roman" w:cs="Times New Roman"/>
          <w:b/>
          <w:sz w:val="32"/>
          <w:szCs w:val="32"/>
          <w:lang w:val="en-GB" w:eastAsia="ru-RU"/>
        </w:rPr>
      </w:pPr>
      <w:r w:rsidRPr="00623B81">
        <w:rPr>
          <w:rFonts w:ascii="Times New Roman" w:eastAsia="Times New Roman" w:hAnsi="Times New Roman" w:cs="Times New Roman"/>
          <w:b/>
          <w:sz w:val="32"/>
          <w:szCs w:val="32"/>
          <w:lang w:val="en-GB" w:eastAsia="ru-RU"/>
        </w:rPr>
        <w:t>KROK Business School</w:t>
      </w:r>
    </w:p>
    <w:p w14:paraId="15F5327B" w14:textId="459C5E61" w:rsidR="00692321" w:rsidRPr="00623B81" w:rsidRDefault="00692321" w:rsidP="00DF335B">
      <w:pPr>
        <w:spacing w:after="0" w:line="360" w:lineRule="auto"/>
        <w:jc w:val="center"/>
        <w:rPr>
          <w:rFonts w:ascii="Times New Roman" w:eastAsia="Times New Roman" w:hAnsi="Times New Roman" w:cs="Times New Roman"/>
          <w:b/>
          <w:sz w:val="32"/>
          <w:szCs w:val="32"/>
          <w:lang w:val="en-GB" w:eastAsia="ru-RU"/>
        </w:rPr>
      </w:pPr>
      <w:r w:rsidRPr="00623B81">
        <w:rPr>
          <w:rFonts w:ascii="Times New Roman" w:eastAsia="Times New Roman" w:hAnsi="Times New Roman" w:cs="Times New Roman"/>
          <w:b/>
          <w:sz w:val="32"/>
          <w:szCs w:val="32"/>
          <w:lang w:val="en-GB" w:eastAsia="ru-RU"/>
        </w:rPr>
        <w:t>Department of Management and Innovative Development</w:t>
      </w:r>
    </w:p>
    <w:p w14:paraId="5CD8964D" w14:textId="77777777" w:rsidR="00DF335B" w:rsidRPr="00623B81" w:rsidRDefault="00DF335B" w:rsidP="00DF335B">
      <w:pPr>
        <w:spacing w:after="0" w:line="360" w:lineRule="auto"/>
        <w:rPr>
          <w:rFonts w:ascii="Times New Roman" w:eastAsia="Times New Roman" w:hAnsi="Times New Roman" w:cs="Times New Roman"/>
          <w:sz w:val="28"/>
          <w:szCs w:val="28"/>
          <w:lang w:val="en-GB" w:eastAsia="ru-RU"/>
        </w:rPr>
      </w:pPr>
    </w:p>
    <w:p w14:paraId="7C0AFA16" w14:textId="77777777" w:rsidR="00DF335B" w:rsidRPr="00623B81" w:rsidRDefault="00DF335B" w:rsidP="00DF335B">
      <w:pPr>
        <w:spacing w:after="0" w:line="360" w:lineRule="auto"/>
        <w:rPr>
          <w:rFonts w:ascii="Times New Roman" w:eastAsia="Times New Roman" w:hAnsi="Times New Roman" w:cs="Times New Roman"/>
          <w:sz w:val="28"/>
          <w:szCs w:val="28"/>
          <w:lang w:val="en-GB" w:eastAsia="ru-RU"/>
        </w:rPr>
      </w:pPr>
    </w:p>
    <w:p w14:paraId="4C291055" w14:textId="77777777" w:rsidR="00DF335B" w:rsidRPr="00623B81" w:rsidRDefault="00DF335B" w:rsidP="00DF335B">
      <w:pPr>
        <w:spacing w:after="0" w:line="360" w:lineRule="auto"/>
        <w:rPr>
          <w:rFonts w:ascii="Times New Roman" w:eastAsia="Times New Roman" w:hAnsi="Times New Roman" w:cs="Times New Roman"/>
          <w:sz w:val="28"/>
          <w:szCs w:val="28"/>
          <w:lang w:val="en-GB" w:eastAsia="ru-RU"/>
        </w:rPr>
      </w:pPr>
    </w:p>
    <w:p w14:paraId="5E646DE9" w14:textId="77777777" w:rsidR="00DF335B" w:rsidRPr="00623B81" w:rsidRDefault="00DF335B" w:rsidP="00DF335B">
      <w:pPr>
        <w:spacing w:after="0" w:line="240" w:lineRule="auto"/>
        <w:jc w:val="center"/>
        <w:rPr>
          <w:rFonts w:ascii="Times New Roman" w:eastAsia="Times New Roman" w:hAnsi="Times New Roman" w:cs="Times New Roman"/>
          <w:b/>
          <w:sz w:val="36"/>
          <w:szCs w:val="36"/>
          <w:lang w:val="en-GB"/>
        </w:rPr>
      </w:pPr>
      <w:r w:rsidRPr="00623B81">
        <w:rPr>
          <w:rFonts w:ascii="Times New Roman" w:eastAsia="Times New Roman" w:hAnsi="Times New Roman" w:cs="Times New Roman"/>
          <w:b/>
          <w:sz w:val="36"/>
          <w:szCs w:val="36"/>
          <w:lang w:val="en-GB"/>
        </w:rPr>
        <w:t>EDUCATIONAL AND PROFESSIONAL PROGRAM</w:t>
      </w:r>
    </w:p>
    <w:p w14:paraId="4DD9661A" w14:textId="77777777" w:rsidR="00DF335B" w:rsidRPr="00623B81" w:rsidRDefault="00DF335B" w:rsidP="00DF335B">
      <w:pPr>
        <w:spacing w:after="0" w:line="240"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Second (master's) level of higher education</w:t>
      </w:r>
    </w:p>
    <w:p w14:paraId="282EC0D9" w14:textId="77777777" w:rsidR="00DF335B" w:rsidRPr="00623B81" w:rsidRDefault="00DF335B" w:rsidP="00DF335B">
      <w:pPr>
        <w:spacing w:after="0" w:line="240" w:lineRule="auto"/>
        <w:jc w:val="center"/>
        <w:rPr>
          <w:rFonts w:ascii="Times New Roman" w:eastAsia="Times New Roman" w:hAnsi="Times New Roman" w:cs="Times New Roman"/>
          <w:b/>
          <w:sz w:val="28"/>
          <w:szCs w:val="28"/>
          <w:lang w:val="en-GB"/>
        </w:rPr>
      </w:pPr>
    </w:p>
    <w:p w14:paraId="24A910A9" w14:textId="1E478849" w:rsidR="00DF335B" w:rsidRPr="00623B81" w:rsidRDefault="00DF335B" w:rsidP="00DF335B">
      <w:pPr>
        <w:spacing w:after="0" w:line="240"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Mediation and Conflict Management</w:t>
      </w:r>
    </w:p>
    <w:p w14:paraId="04F0F658" w14:textId="77777777" w:rsidR="00DF335B" w:rsidRPr="00623B81" w:rsidRDefault="00DF335B" w:rsidP="00DF335B">
      <w:pPr>
        <w:spacing w:after="0" w:line="240"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_____________________________________________________________</w:t>
      </w:r>
    </w:p>
    <w:p w14:paraId="2B27445E" w14:textId="77777777" w:rsidR="00DF335B" w:rsidRPr="00623B81" w:rsidRDefault="00DF335B" w:rsidP="00DF335B">
      <w:pPr>
        <w:spacing w:after="0" w:line="240" w:lineRule="auto"/>
        <w:jc w:val="center"/>
        <w:rPr>
          <w:rFonts w:ascii="Times New Roman" w:eastAsia="Times New Roman" w:hAnsi="Times New Roman" w:cs="Times New Roman"/>
          <w:sz w:val="28"/>
          <w:szCs w:val="28"/>
          <w:lang w:val="en-GB"/>
        </w:rPr>
      </w:pPr>
      <w:r w:rsidRPr="00623B81">
        <w:rPr>
          <w:rFonts w:ascii="Times New Roman" w:eastAsia="Times New Roman" w:hAnsi="Times New Roman" w:cs="Times New Roman"/>
          <w:sz w:val="28"/>
          <w:szCs w:val="28"/>
          <w:lang w:val="en-GB"/>
        </w:rPr>
        <w:t>(full name of the educational and professional program)</w:t>
      </w:r>
    </w:p>
    <w:p w14:paraId="1C769F0B" w14:textId="77777777" w:rsidR="00DF335B" w:rsidRPr="00623B81" w:rsidRDefault="00DF335B" w:rsidP="00DF335B">
      <w:pPr>
        <w:spacing w:after="0" w:line="240" w:lineRule="auto"/>
        <w:rPr>
          <w:rFonts w:ascii="Times New Roman" w:eastAsia="Times New Roman" w:hAnsi="Times New Roman" w:cs="Times New Roman"/>
          <w:sz w:val="28"/>
          <w:szCs w:val="28"/>
          <w:lang w:val="en-GB"/>
        </w:rPr>
      </w:pPr>
    </w:p>
    <w:tbl>
      <w:tblPr>
        <w:tblW w:w="10031" w:type="dxa"/>
        <w:tblInd w:w="1134" w:type="dxa"/>
        <w:tblLook w:val="00A0" w:firstRow="1" w:lastRow="0" w:firstColumn="1" w:lastColumn="0" w:noHBand="0" w:noVBand="0"/>
      </w:tblPr>
      <w:tblGrid>
        <w:gridCol w:w="4253"/>
        <w:gridCol w:w="5778"/>
      </w:tblGrid>
      <w:tr w:rsidR="00DF335B" w:rsidRPr="00623B81" w14:paraId="40766A29" w14:textId="77777777" w:rsidTr="00EA404C">
        <w:tc>
          <w:tcPr>
            <w:tcW w:w="4253" w:type="dxa"/>
          </w:tcPr>
          <w:p w14:paraId="0DC03B1F" w14:textId="77777777" w:rsidR="00DF335B" w:rsidRPr="00623B81" w:rsidRDefault="00DF335B" w:rsidP="00EA404C">
            <w:pPr>
              <w:spacing w:after="0" w:line="240" w:lineRule="auto"/>
              <w:rPr>
                <w:rFonts w:ascii="Times New Roman" w:eastAsia="Times New Roman" w:hAnsi="Times New Roman" w:cs="Times New Roman"/>
                <w:sz w:val="28"/>
                <w:szCs w:val="28"/>
                <w:lang w:val="en-GB"/>
              </w:rPr>
            </w:pPr>
            <w:r w:rsidRPr="00623B81">
              <w:rPr>
                <w:rFonts w:ascii="Times New Roman" w:eastAsia="Times New Roman" w:hAnsi="Times New Roman" w:cs="Times New Roman"/>
                <w:b/>
                <w:sz w:val="28"/>
                <w:szCs w:val="28"/>
                <w:lang w:val="en-GB"/>
              </w:rPr>
              <w:t>HIGHER EDUCATION LEVEL</w:t>
            </w:r>
          </w:p>
        </w:tc>
        <w:tc>
          <w:tcPr>
            <w:tcW w:w="5778" w:type="dxa"/>
          </w:tcPr>
          <w:p w14:paraId="22A8CABD" w14:textId="77777777" w:rsidR="00DF335B" w:rsidRPr="00623B81" w:rsidRDefault="00DF335B" w:rsidP="00EA404C">
            <w:pPr>
              <w:spacing w:after="0" w:line="240" w:lineRule="auto"/>
              <w:rPr>
                <w:rFonts w:ascii="Times New Roman" w:eastAsia="Times New Roman" w:hAnsi="Times New Roman" w:cs="Times New Roman"/>
                <w:sz w:val="24"/>
                <w:szCs w:val="24"/>
                <w:lang w:val="en-GB" w:eastAsia="ru-RU"/>
              </w:rPr>
            </w:pPr>
            <w:r w:rsidRPr="00623B81">
              <w:rPr>
                <w:rFonts w:ascii="Times New Roman" w:eastAsia="Times New Roman" w:hAnsi="Times New Roman" w:cs="Times New Roman"/>
                <w:sz w:val="28"/>
                <w:szCs w:val="28"/>
                <w:lang w:val="en-GB"/>
              </w:rPr>
              <w:t>second</w:t>
            </w:r>
          </w:p>
        </w:tc>
      </w:tr>
      <w:tr w:rsidR="00DF335B" w:rsidRPr="00623B81" w14:paraId="6BBE11C2" w14:textId="77777777" w:rsidTr="00EA404C">
        <w:trPr>
          <w:trHeight w:val="619"/>
        </w:trPr>
        <w:tc>
          <w:tcPr>
            <w:tcW w:w="4253" w:type="dxa"/>
          </w:tcPr>
          <w:p w14:paraId="19D374E6" w14:textId="77777777" w:rsidR="00DF335B" w:rsidRPr="00623B81" w:rsidRDefault="00DF335B" w:rsidP="00EA404C">
            <w:pPr>
              <w:spacing w:before="80" w:after="80" w:line="240" w:lineRule="auto"/>
              <w:rPr>
                <w:rFonts w:ascii="Times New Roman" w:eastAsia="Times New Roman" w:hAnsi="Times New Roman" w:cs="Times New Roman"/>
                <w:b/>
                <w:caps/>
                <w:sz w:val="28"/>
                <w:szCs w:val="28"/>
                <w:lang w:val="en-GB"/>
              </w:rPr>
            </w:pPr>
            <w:r w:rsidRPr="00623B81">
              <w:rPr>
                <w:rFonts w:ascii="Times New Roman" w:eastAsia="Times New Roman" w:hAnsi="Times New Roman" w:cs="Times New Roman"/>
                <w:b/>
                <w:caps/>
                <w:sz w:val="28"/>
                <w:szCs w:val="28"/>
                <w:lang w:val="en-GB"/>
              </w:rPr>
              <w:t>Field of Knowledge</w:t>
            </w:r>
          </w:p>
        </w:tc>
        <w:tc>
          <w:tcPr>
            <w:tcW w:w="5778" w:type="dxa"/>
          </w:tcPr>
          <w:p w14:paraId="60385267" w14:textId="09A76212" w:rsidR="00DF335B" w:rsidRPr="00623B81" w:rsidRDefault="00E22870" w:rsidP="00EA404C">
            <w:pPr>
              <w:spacing w:before="80" w:after="80" w:line="240" w:lineRule="auto"/>
              <w:rPr>
                <w:rFonts w:ascii="Times New Roman" w:eastAsia="Times New Roman" w:hAnsi="Times New Roman" w:cs="Times New Roman"/>
                <w:caps/>
                <w:sz w:val="28"/>
                <w:szCs w:val="28"/>
                <w:lang w:val="en-GB"/>
              </w:rPr>
            </w:pPr>
            <w:r w:rsidRPr="00623B81">
              <w:rPr>
                <w:rFonts w:ascii="Times New Roman" w:eastAsia="Times New Roman" w:hAnsi="Times New Roman" w:cs="Times New Roman"/>
                <w:sz w:val="28"/>
                <w:szCs w:val="28"/>
                <w:lang w:val="en-GB"/>
              </w:rPr>
              <w:t>D "Business, Management and Law"</w:t>
            </w:r>
          </w:p>
        </w:tc>
      </w:tr>
      <w:tr w:rsidR="00DF335B" w:rsidRPr="00623B81" w14:paraId="58361146" w14:textId="77777777" w:rsidTr="00EA404C">
        <w:trPr>
          <w:trHeight w:val="332"/>
        </w:trPr>
        <w:tc>
          <w:tcPr>
            <w:tcW w:w="4253" w:type="dxa"/>
          </w:tcPr>
          <w:p w14:paraId="75BC1F3B" w14:textId="77777777" w:rsidR="00DF335B" w:rsidRPr="00623B81" w:rsidRDefault="00DF335B" w:rsidP="00EA404C">
            <w:pPr>
              <w:spacing w:before="80" w:after="80" w:line="240" w:lineRule="auto"/>
              <w:rPr>
                <w:rFonts w:ascii="Times New Roman" w:eastAsia="Times New Roman" w:hAnsi="Times New Roman" w:cs="Times New Roman"/>
                <w:b/>
                <w:caps/>
                <w:sz w:val="28"/>
                <w:szCs w:val="28"/>
                <w:lang w:val="en-GB"/>
              </w:rPr>
            </w:pPr>
            <w:r w:rsidRPr="00623B81">
              <w:rPr>
                <w:rFonts w:ascii="Times New Roman" w:eastAsia="Times New Roman" w:hAnsi="Times New Roman" w:cs="Times New Roman"/>
                <w:b/>
                <w:caps/>
                <w:sz w:val="28"/>
                <w:szCs w:val="28"/>
                <w:lang w:val="en-GB"/>
              </w:rPr>
              <w:t>Speciality</w:t>
            </w:r>
          </w:p>
          <w:p w14:paraId="4D072008" w14:textId="77777777" w:rsidR="00DF335B" w:rsidRPr="00623B81" w:rsidRDefault="00DF335B" w:rsidP="00EA404C">
            <w:pPr>
              <w:spacing w:before="80" w:after="80" w:line="240" w:lineRule="auto"/>
              <w:rPr>
                <w:rFonts w:ascii="Times New Roman" w:eastAsia="Times New Roman" w:hAnsi="Times New Roman" w:cs="Times New Roman"/>
                <w:b/>
                <w:caps/>
                <w:sz w:val="28"/>
                <w:szCs w:val="28"/>
                <w:lang w:val="en-GB"/>
              </w:rPr>
            </w:pPr>
          </w:p>
        </w:tc>
        <w:tc>
          <w:tcPr>
            <w:tcW w:w="5778" w:type="dxa"/>
          </w:tcPr>
          <w:p w14:paraId="2564A7A7" w14:textId="0C4F44DC" w:rsidR="00DF335B" w:rsidRPr="00623B81" w:rsidRDefault="00AF46E0" w:rsidP="00EA404C">
            <w:pPr>
              <w:spacing w:before="80" w:after="80" w:line="240" w:lineRule="auto"/>
              <w:rPr>
                <w:rFonts w:ascii="Times New Roman" w:eastAsia="Times New Roman" w:hAnsi="Times New Roman" w:cs="Times New Roman"/>
                <w:caps/>
                <w:sz w:val="28"/>
                <w:szCs w:val="28"/>
                <w:lang w:val="en-GB"/>
              </w:rPr>
            </w:pPr>
            <w:r w:rsidRPr="00623B81">
              <w:rPr>
                <w:rFonts w:ascii="Times New Roman" w:eastAsia="Times New Roman" w:hAnsi="Times New Roman" w:cs="Times New Roman"/>
                <w:sz w:val="28"/>
                <w:szCs w:val="28"/>
                <w:lang w:val="en-GB"/>
              </w:rPr>
              <w:t>D3 "Management"</w:t>
            </w:r>
          </w:p>
          <w:p w14:paraId="218075DB" w14:textId="77777777" w:rsidR="00DF335B" w:rsidRPr="00623B81" w:rsidRDefault="00DF335B" w:rsidP="00EA404C">
            <w:pPr>
              <w:spacing w:before="80" w:after="80" w:line="240" w:lineRule="auto"/>
              <w:jc w:val="both"/>
              <w:rPr>
                <w:rFonts w:ascii="Times New Roman" w:eastAsia="Times New Roman" w:hAnsi="Times New Roman" w:cs="Times New Roman"/>
                <w:caps/>
                <w:sz w:val="28"/>
                <w:szCs w:val="28"/>
                <w:lang w:val="en-GB"/>
              </w:rPr>
            </w:pPr>
            <w:r w:rsidRPr="00623B81">
              <w:rPr>
                <w:rFonts w:ascii="Times New Roman" w:eastAsia="Times New Roman" w:hAnsi="Times New Roman" w:cs="Times New Roman"/>
                <w:caps/>
                <w:sz w:val="28"/>
                <w:szCs w:val="28"/>
                <w:lang w:val="en-GB"/>
              </w:rPr>
              <w:t xml:space="preserve"> </w:t>
            </w:r>
          </w:p>
        </w:tc>
      </w:tr>
    </w:tbl>
    <w:p w14:paraId="2D41858B" w14:textId="77777777" w:rsidR="00DF335B" w:rsidRPr="00623B81" w:rsidRDefault="00DF335B" w:rsidP="00DF335B">
      <w:pPr>
        <w:spacing w:after="0" w:line="240" w:lineRule="auto"/>
        <w:rPr>
          <w:rFonts w:ascii="Times New Roman" w:eastAsia="Times New Roman" w:hAnsi="Times New Roman" w:cs="Times New Roman"/>
          <w:b/>
          <w:sz w:val="28"/>
          <w:szCs w:val="28"/>
          <w:lang w:val="en-GB"/>
        </w:rPr>
      </w:pPr>
    </w:p>
    <w:p w14:paraId="45ACFA8A" w14:textId="77777777" w:rsidR="00DF335B" w:rsidRPr="00623B81" w:rsidRDefault="00DF335B" w:rsidP="00DF335B">
      <w:pPr>
        <w:spacing w:after="0" w:line="360" w:lineRule="auto"/>
        <w:rPr>
          <w:rFonts w:ascii="Times New Roman" w:eastAsia="Times New Roman" w:hAnsi="Times New Roman" w:cs="Times New Roman"/>
          <w:sz w:val="28"/>
          <w:szCs w:val="28"/>
          <w:lang w:val="en-GB" w:eastAsia="ru-RU"/>
        </w:rPr>
      </w:pPr>
    </w:p>
    <w:p w14:paraId="18146032" w14:textId="77777777" w:rsidR="00DF335B" w:rsidRPr="00623B81" w:rsidRDefault="00DF335B" w:rsidP="00DF335B">
      <w:pPr>
        <w:spacing w:after="0" w:line="360" w:lineRule="auto"/>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 xml:space="preserve">                                                                                         </w:t>
      </w:r>
    </w:p>
    <w:tbl>
      <w:tblPr>
        <w:tblW w:w="0" w:type="auto"/>
        <w:tblLook w:val="01E0" w:firstRow="1" w:lastRow="1" w:firstColumn="1" w:lastColumn="1" w:noHBand="0" w:noVBand="0"/>
      </w:tblPr>
      <w:tblGrid>
        <w:gridCol w:w="8696"/>
      </w:tblGrid>
      <w:tr w:rsidR="00DF335B" w:rsidRPr="00623B81" w14:paraId="02D75B4F" w14:textId="77777777" w:rsidTr="00EA404C">
        <w:trPr>
          <w:trHeight w:val="466"/>
        </w:trPr>
        <w:tc>
          <w:tcPr>
            <w:tcW w:w="8696" w:type="dxa"/>
          </w:tcPr>
          <w:p w14:paraId="60BB0C65" w14:textId="77777777" w:rsidR="00DF335B" w:rsidRPr="00623B81" w:rsidRDefault="00DF335B" w:rsidP="00EA404C">
            <w:pPr>
              <w:spacing w:after="0" w:line="360" w:lineRule="auto"/>
              <w:jc w:val="right"/>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APPROVED</w:t>
            </w:r>
          </w:p>
        </w:tc>
      </w:tr>
      <w:tr w:rsidR="00DF335B" w:rsidRPr="00623B81" w14:paraId="73ABE4C2" w14:textId="77777777" w:rsidTr="00EA404C">
        <w:trPr>
          <w:trHeight w:val="583"/>
        </w:trPr>
        <w:tc>
          <w:tcPr>
            <w:tcW w:w="8696" w:type="dxa"/>
          </w:tcPr>
          <w:p w14:paraId="1AD6864C" w14:textId="5E3CAA81" w:rsidR="00DF335B" w:rsidRPr="00623B81" w:rsidRDefault="00DF335B" w:rsidP="00EA404C">
            <w:pPr>
              <w:spacing w:after="0" w:line="240" w:lineRule="auto"/>
              <w:jc w:val="right"/>
              <w:rPr>
                <w:rFonts w:ascii="Times New Roman" w:eastAsia="Times New Roman" w:hAnsi="Times New Roman" w:cs="Times New Roman"/>
                <w:sz w:val="24"/>
                <w:szCs w:val="24"/>
                <w:lang w:val="en-GB" w:eastAsia="ru-RU"/>
              </w:rPr>
            </w:pPr>
            <w:r w:rsidRPr="00623B81">
              <w:rPr>
                <w:rFonts w:ascii="Times New Roman" w:eastAsia="Times New Roman" w:hAnsi="Times New Roman" w:cs="Times New Roman"/>
                <w:sz w:val="24"/>
                <w:szCs w:val="24"/>
                <w:lang w:val="en-GB" w:eastAsia="ru-RU"/>
              </w:rPr>
              <w:t xml:space="preserve">Academic Council of </w:t>
            </w:r>
            <w:r w:rsidR="00F8552C" w:rsidRPr="00623B81">
              <w:rPr>
                <w:rFonts w:ascii="Times New Roman" w:eastAsia="Times New Roman" w:hAnsi="Times New Roman" w:cs="Times New Roman"/>
                <w:sz w:val="24"/>
                <w:szCs w:val="24"/>
                <w:lang w:val="en-GB" w:eastAsia="ru-RU"/>
              </w:rPr>
              <w:t xml:space="preserve">KROK </w:t>
            </w:r>
            <w:r w:rsidRPr="00623B81">
              <w:rPr>
                <w:rFonts w:ascii="Times New Roman" w:eastAsia="Times New Roman" w:hAnsi="Times New Roman" w:cs="Times New Roman"/>
                <w:sz w:val="24"/>
                <w:szCs w:val="24"/>
                <w:lang w:val="en-GB" w:eastAsia="ru-RU"/>
              </w:rPr>
              <w:t>University</w:t>
            </w:r>
          </w:p>
          <w:p w14:paraId="32EAC59D" w14:textId="77777777" w:rsidR="00DF335B" w:rsidRPr="00623B81" w:rsidRDefault="00DF335B" w:rsidP="00EA404C">
            <w:pPr>
              <w:spacing w:after="0" w:line="240" w:lineRule="auto"/>
              <w:jc w:val="right"/>
              <w:rPr>
                <w:rFonts w:ascii="Times New Roman" w:eastAsia="Times New Roman" w:hAnsi="Times New Roman" w:cs="Times New Roman"/>
                <w:sz w:val="28"/>
                <w:szCs w:val="28"/>
                <w:lang w:val="en-GB" w:eastAsia="ru-RU"/>
              </w:rPr>
            </w:pPr>
          </w:p>
        </w:tc>
      </w:tr>
      <w:tr w:rsidR="00DF335B" w:rsidRPr="00623B81" w14:paraId="0D6572F6" w14:textId="77777777" w:rsidTr="00EA404C">
        <w:trPr>
          <w:trHeight w:val="466"/>
        </w:trPr>
        <w:tc>
          <w:tcPr>
            <w:tcW w:w="8696" w:type="dxa"/>
          </w:tcPr>
          <w:p w14:paraId="2473E6AE" w14:textId="77777777" w:rsidR="00DF335B" w:rsidRPr="00623B81" w:rsidRDefault="00DF335B" w:rsidP="00EA404C">
            <w:pPr>
              <w:spacing w:after="0" w:line="360" w:lineRule="auto"/>
              <w:jc w:val="right"/>
              <w:rPr>
                <w:rFonts w:ascii="Times New Roman" w:eastAsia="Times New Roman" w:hAnsi="Times New Roman" w:cs="Times New Roman"/>
                <w:sz w:val="28"/>
                <w:szCs w:val="28"/>
                <w:lang w:val="en-GB" w:eastAsia="ru-RU"/>
              </w:rPr>
            </w:pPr>
          </w:p>
        </w:tc>
      </w:tr>
      <w:tr w:rsidR="00DF335B" w:rsidRPr="00623B81" w14:paraId="2F5E3225" w14:textId="77777777" w:rsidTr="00EA404C">
        <w:trPr>
          <w:trHeight w:val="1677"/>
        </w:trPr>
        <w:tc>
          <w:tcPr>
            <w:tcW w:w="8696" w:type="dxa"/>
          </w:tcPr>
          <w:p w14:paraId="07F8015E" w14:textId="77777777" w:rsidR="00DF335B" w:rsidRPr="00623B81" w:rsidRDefault="00DF335B" w:rsidP="00EA404C">
            <w:pPr>
              <w:spacing w:after="0" w:line="240" w:lineRule="auto"/>
              <w:jc w:val="right"/>
              <w:rPr>
                <w:rFonts w:ascii="Times New Roman" w:eastAsia="Times New Roman" w:hAnsi="Times New Roman" w:cs="Times New Roman"/>
                <w:sz w:val="24"/>
                <w:szCs w:val="24"/>
                <w:lang w:val="en-GB" w:eastAsia="ru-RU"/>
              </w:rPr>
            </w:pPr>
            <w:r w:rsidRPr="00623B81">
              <w:rPr>
                <w:rFonts w:ascii="Times New Roman" w:eastAsia="Times New Roman" w:hAnsi="Times New Roman" w:cs="Times New Roman"/>
                <w:sz w:val="24"/>
                <w:szCs w:val="24"/>
                <w:lang w:val="en-GB" w:eastAsia="ru-RU"/>
              </w:rPr>
              <w:t>Chairman of the Academic Council</w:t>
            </w:r>
          </w:p>
          <w:p w14:paraId="505916E3" w14:textId="3967D951" w:rsidR="00DF335B" w:rsidRPr="00623B81" w:rsidRDefault="00DF335B" w:rsidP="00EA404C">
            <w:pPr>
              <w:spacing w:after="0" w:line="360" w:lineRule="auto"/>
              <w:jc w:val="right"/>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____________________ S.M. Lapt</w:t>
            </w:r>
            <w:r w:rsidR="00907779" w:rsidRPr="00623B81">
              <w:rPr>
                <w:rFonts w:ascii="Times New Roman" w:eastAsia="Times New Roman" w:hAnsi="Times New Roman" w:cs="Times New Roman"/>
                <w:sz w:val="28"/>
                <w:szCs w:val="28"/>
                <w:lang w:val="en-GB" w:eastAsia="ru-RU"/>
              </w:rPr>
              <w:t>i</w:t>
            </w:r>
            <w:r w:rsidRPr="00623B81">
              <w:rPr>
                <w:rFonts w:ascii="Times New Roman" w:eastAsia="Times New Roman" w:hAnsi="Times New Roman" w:cs="Times New Roman"/>
                <w:sz w:val="28"/>
                <w:szCs w:val="28"/>
                <w:lang w:val="en-GB" w:eastAsia="ru-RU"/>
              </w:rPr>
              <w:t>ev</w:t>
            </w:r>
          </w:p>
          <w:p w14:paraId="04CFF4F6" w14:textId="77777777" w:rsidR="00DF335B" w:rsidRPr="00623B81" w:rsidRDefault="00DF335B" w:rsidP="00EA404C">
            <w:pPr>
              <w:spacing w:after="0" w:line="360" w:lineRule="auto"/>
              <w:jc w:val="right"/>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(Minutes No. 1)</w:t>
            </w:r>
          </w:p>
          <w:p w14:paraId="38F52376" w14:textId="09B619AC" w:rsidR="00DF335B" w:rsidRPr="00623B81" w:rsidRDefault="00DF335B" w:rsidP="00EA404C">
            <w:pPr>
              <w:spacing w:after="0" w:line="360" w:lineRule="auto"/>
              <w:ind w:firstLine="459"/>
              <w:jc w:val="right"/>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From "____" ___________ 2025</w:t>
            </w:r>
          </w:p>
        </w:tc>
      </w:tr>
    </w:tbl>
    <w:p w14:paraId="4BB68BD5" w14:textId="77777777" w:rsidR="00DF335B" w:rsidRPr="00623B81" w:rsidRDefault="00DF335B" w:rsidP="00DF335B">
      <w:pPr>
        <w:spacing w:after="0" w:line="360" w:lineRule="auto"/>
        <w:rPr>
          <w:rFonts w:ascii="Times New Roman" w:eastAsia="Times New Roman" w:hAnsi="Times New Roman" w:cs="Times New Roman"/>
          <w:sz w:val="28"/>
          <w:szCs w:val="28"/>
          <w:lang w:val="en-GB" w:eastAsia="ru-RU"/>
        </w:rPr>
      </w:pPr>
    </w:p>
    <w:p w14:paraId="351F54C7" w14:textId="77777777" w:rsidR="00DF335B" w:rsidRPr="00623B81" w:rsidRDefault="00DF335B" w:rsidP="00DF335B">
      <w:pPr>
        <w:spacing w:after="0" w:line="360" w:lineRule="auto"/>
        <w:jc w:val="center"/>
        <w:rPr>
          <w:rFonts w:ascii="Times New Roman" w:eastAsia="Times New Roman" w:hAnsi="Times New Roman" w:cs="Times New Roman"/>
          <w:b/>
          <w:sz w:val="28"/>
          <w:szCs w:val="28"/>
          <w:lang w:val="en-GB" w:eastAsia="ru-RU"/>
        </w:rPr>
      </w:pPr>
    </w:p>
    <w:p w14:paraId="0E042D70" w14:textId="77777777" w:rsidR="00DF335B" w:rsidRPr="00623B81" w:rsidRDefault="00DF335B" w:rsidP="00DF335B">
      <w:pPr>
        <w:spacing w:after="0" w:line="360" w:lineRule="auto"/>
        <w:jc w:val="center"/>
        <w:rPr>
          <w:rFonts w:ascii="Times New Roman" w:eastAsia="Times New Roman" w:hAnsi="Times New Roman" w:cs="Times New Roman"/>
          <w:b/>
          <w:sz w:val="28"/>
          <w:szCs w:val="28"/>
          <w:lang w:val="en-GB" w:eastAsia="ru-RU"/>
        </w:rPr>
      </w:pPr>
    </w:p>
    <w:p w14:paraId="514FDEAE" w14:textId="77777777" w:rsidR="00DF335B" w:rsidRPr="00623B81" w:rsidRDefault="00DF335B" w:rsidP="00DF335B">
      <w:pPr>
        <w:spacing w:after="0" w:line="360" w:lineRule="auto"/>
        <w:jc w:val="center"/>
        <w:rPr>
          <w:rFonts w:ascii="Times New Roman" w:eastAsia="Times New Roman" w:hAnsi="Times New Roman" w:cs="Times New Roman"/>
          <w:b/>
          <w:sz w:val="28"/>
          <w:szCs w:val="28"/>
          <w:lang w:val="en-GB" w:eastAsia="ru-RU"/>
        </w:rPr>
      </w:pPr>
    </w:p>
    <w:p w14:paraId="001E8D82" w14:textId="4050B0E5" w:rsidR="00DF335B" w:rsidRPr="00623B81" w:rsidRDefault="00DF335B" w:rsidP="00DF335B">
      <w:pPr>
        <w:spacing w:after="0" w:line="36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Kyiv – 2025</w:t>
      </w:r>
    </w:p>
    <w:p w14:paraId="39ABDCD8" w14:textId="77777777" w:rsidR="00D60BBA" w:rsidRPr="00623B81" w:rsidRDefault="00D60BBA" w:rsidP="006B23EA">
      <w:pPr>
        <w:widowControl w:val="0"/>
        <w:spacing w:after="0" w:line="360" w:lineRule="auto"/>
        <w:ind w:firstLine="720"/>
        <w:jc w:val="center"/>
        <w:rPr>
          <w:rFonts w:ascii="Times New Roman" w:hAnsi="Times New Roman" w:cs="Times New Roman"/>
          <w:b/>
          <w:color w:val="000000"/>
          <w:sz w:val="28"/>
          <w:szCs w:val="28"/>
          <w:lang w:val="en-GB" w:eastAsia="uk-UA" w:bidi="uk-UA"/>
        </w:rPr>
      </w:pPr>
    </w:p>
    <w:p w14:paraId="7E5FBA4C" w14:textId="77777777" w:rsidR="00D60BBA" w:rsidRPr="00623B81" w:rsidRDefault="00D60BBA" w:rsidP="006B23EA">
      <w:pPr>
        <w:widowControl w:val="0"/>
        <w:spacing w:after="0" w:line="360" w:lineRule="auto"/>
        <w:ind w:firstLine="720"/>
        <w:jc w:val="center"/>
        <w:rPr>
          <w:rFonts w:ascii="Times New Roman" w:hAnsi="Times New Roman" w:cs="Times New Roman"/>
          <w:b/>
          <w:color w:val="000000"/>
          <w:sz w:val="28"/>
          <w:szCs w:val="28"/>
          <w:lang w:val="en-GB" w:eastAsia="uk-UA" w:bidi="uk-UA"/>
        </w:rPr>
      </w:pPr>
    </w:p>
    <w:p w14:paraId="6400D985" w14:textId="11442583" w:rsidR="006B23EA" w:rsidRPr="00623B81" w:rsidRDefault="006B23EA" w:rsidP="006B23EA">
      <w:pPr>
        <w:widowControl w:val="0"/>
        <w:spacing w:after="0" w:line="360" w:lineRule="auto"/>
        <w:ind w:firstLine="720"/>
        <w:jc w:val="center"/>
        <w:rPr>
          <w:rFonts w:ascii="Times New Roman" w:hAnsi="Times New Roman" w:cs="Times New Roman"/>
          <w:b/>
          <w:color w:val="000000"/>
          <w:sz w:val="28"/>
          <w:szCs w:val="28"/>
          <w:lang w:val="en-GB" w:eastAsia="uk-UA" w:bidi="uk-UA"/>
        </w:rPr>
      </w:pPr>
      <w:r w:rsidRPr="00623B81">
        <w:rPr>
          <w:rFonts w:ascii="Times New Roman" w:hAnsi="Times New Roman" w:cs="Times New Roman"/>
          <w:b/>
          <w:color w:val="000000"/>
          <w:sz w:val="28"/>
          <w:szCs w:val="28"/>
          <w:lang w:val="en-GB" w:eastAsia="uk-UA" w:bidi="uk-UA"/>
        </w:rPr>
        <w:t>PREAMBLE</w:t>
      </w:r>
    </w:p>
    <w:p w14:paraId="3C2869A2" w14:textId="69708602" w:rsidR="00B25466" w:rsidRPr="00623B81" w:rsidRDefault="00B25466" w:rsidP="008562D0">
      <w:pPr>
        <w:widowControl w:val="0"/>
        <w:spacing w:after="0" w:line="360" w:lineRule="auto"/>
        <w:ind w:firstLine="720"/>
        <w:jc w:val="both"/>
        <w:rPr>
          <w:rFonts w:ascii="Times New Roman" w:hAnsi="Times New Roman" w:cs="Times New Roman"/>
          <w:color w:val="000000"/>
          <w:sz w:val="28"/>
          <w:szCs w:val="28"/>
          <w:lang w:val="en-GB" w:eastAsia="uk-UA" w:bidi="uk-UA"/>
        </w:rPr>
      </w:pPr>
      <w:r w:rsidRPr="00623B81">
        <w:rPr>
          <w:rFonts w:ascii="Times New Roman" w:hAnsi="Times New Roman" w:cs="Times New Roman"/>
          <w:color w:val="000000"/>
          <w:sz w:val="28"/>
          <w:szCs w:val="28"/>
          <w:lang w:val="en-GB" w:eastAsia="uk-UA" w:bidi="uk-UA"/>
        </w:rPr>
        <w:t>The educational and professional program "Mediation and Conflict Management" for the training of applicants for the second (master's) level of higher education – specialty D 3 "Management" is developed in accordance with the requirements of the Laws of Ukraine "On Education" and "On Higher Education", European standards and recommendations for quality assurance in higher education (ESG).</w:t>
      </w:r>
    </w:p>
    <w:p w14:paraId="75693DD2" w14:textId="77777777" w:rsidR="00B25466" w:rsidRPr="00623B81" w:rsidRDefault="00B25466" w:rsidP="008562D0">
      <w:pPr>
        <w:widowControl w:val="0"/>
        <w:spacing w:after="0" w:line="360" w:lineRule="auto"/>
        <w:ind w:firstLine="720"/>
        <w:jc w:val="both"/>
        <w:rPr>
          <w:rFonts w:ascii="Times New Roman" w:hAnsi="Times New Roman" w:cs="Times New Roman"/>
          <w:color w:val="000000"/>
          <w:sz w:val="28"/>
          <w:szCs w:val="28"/>
          <w:lang w:val="en-GB" w:eastAsia="uk-UA" w:bidi="uk-UA"/>
        </w:rPr>
      </w:pPr>
      <w:r w:rsidRPr="00623B81">
        <w:rPr>
          <w:rFonts w:ascii="Times New Roman" w:hAnsi="Times New Roman" w:cs="Times New Roman"/>
          <w:color w:val="000000"/>
          <w:sz w:val="28"/>
          <w:szCs w:val="28"/>
          <w:lang w:val="en-GB" w:eastAsia="uk-UA" w:bidi="uk-UA"/>
        </w:rPr>
        <w:t>The educational and professional program is based on a competency-based approach to training masters in the field of knowledge D Business, Management and Law in the specialty D3 Management.</w:t>
      </w:r>
    </w:p>
    <w:p w14:paraId="63846B6B" w14:textId="77777777" w:rsidR="006B23EA" w:rsidRPr="00623B81" w:rsidRDefault="006B23EA" w:rsidP="006B23EA">
      <w:pPr>
        <w:widowControl w:val="0"/>
        <w:spacing w:after="0" w:line="360" w:lineRule="auto"/>
        <w:ind w:firstLine="720"/>
        <w:jc w:val="both"/>
        <w:rPr>
          <w:rFonts w:ascii="Times New Roman" w:hAnsi="Times New Roman" w:cs="Times New Roman"/>
          <w:color w:val="000000"/>
          <w:sz w:val="28"/>
          <w:szCs w:val="28"/>
          <w:lang w:val="en-GB" w:eastAsia="uk-UA" w:bidi="uk-UA"/>
        </w:rPr>
      </w:pPr>
    </w:p>
    <w:p w14:paraId="6A19E693" w14:textId="77777777" w:rsidR="006B23EA" w:rsidRPr="00623B81" w:rsidRDefault="006B23EA" w:rsidP="006B23EA">
      <w:pPr>
        <w:tabs>
          <w:tab w:val="left" w:pos="284"/>
        </w:tabs>
        <w:spacing w:before="120" w:after="0" w:line="240" w:lineRule="auto"/>
        <w:ind w:firstLine="284"/>
        <w:jc w:val="center"/>
        <w:rPr>
          <w:rFonts w:ascii="Times New Roman" w:eastAsia="Times New Roman" w:hAnsi="Times New Roman" w:cs="Times New Roman"/>
          <w:b/>
          <w:sz w:val="32"/>
          <w:szCs w:val="20"/>
          <w:lang w:val="en-GB" w:eastAsia="ru-RU"/>
        </w:rPr>
      </w:pPr>
      <w:r w:rsidRPr="00623B81">
        <w:rPr>
          <w:rFonts w:ascii="Times New Roman" w:eastAsia="Times New Roman" w:hAnsi="Times New Roman" w:cs="Times New Roman"/>
          <w:b/>
          <w:sz w:val="32"/>
          <w:szCs w:val="20"/>
          <w:lang w:val="en-GB" w:eastAsia="ru-RU"/>
        </w:rPr>
        <w:t>PREFACE</w:t>
      </w:r>
    </w:p>
    <w:p w14:paraId="7EAF7528" w14:textId="77777777" w:rsidR="006B23EA" w:rsidRPr="00623B81" w:rsidRDefault="006B23EA" w:rsidP="006B23EA">
      <w:pPr>
        <w:tabs>
          <w:tab w:val="left" w:pos="284"/>
        </w:tabs>
        <w:spacing w:before="120" w:after="0" w:line="240" w:lineRule="auto"/>
        <w:ind w:firstLine="284"/>
        <w:jc w:val="both"/>
        <w:rPr>
          <w:rFonts w:ascii="Times New Roman" w:eastAsia="Times New Roman" w:hAnsi="Times New Roman" w:cs="Times New Roman"/>
          <w:sz w:val="32"/>
          <w:szCs w:val="28"/>
          <w:lang w:val="en-GB" w:eastAsia="ru-RU"/>
        </w:rPr>
      </w:pPr>
    </w:p>
    <w:p w14:paraId="0FB057FE" w14:textId="4B479717" w:rsidR="006B23EA" w:rsidRPr="00623B81" w:rsidRDefault="006B23EA" w:rsidP="00202BBF">
      <w:pPr>
        <w:tabs>
          <w:tab w:val="left" w:pos="284"/>
        </w:tabs>
        <w:spacing w:after="0" w:line="360" w:lineRule="auto"/>
        <w:ind w:firstLine="600"/>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Developed by a working group consisting of:</w:t>
      </w:r>
    </w:p>
    <w:tbl>
      <w:tblPr>
        <w:tblW w:w="9323" w:type="dxa"/>
        <w:tblInd w:w="708" w:type="dxa"/>
        <w:tblLook w:val="01E0" w:firstRow="1" w:lastRow="1" w:firstColumn="1" w:lastColumn="1" w:noHBand="0" w:noVBand="0"/>
      </w:tblPr>
      <w:tblGrid>
        <w:gridCol w:w="9323"/>
      </w:tblGrid>
      <w:tr w:rsidR="006B23EA" w:rsidRPr="00623B81" w14:paraId="1DCF6401" w14:textId="77777777" w:rsidTr="006B23EA">
        <w:tc>
          <w:tcPr>
            <w:tcW w:w="9323" w:type="dxa"/>
          </w:tcPr>
          <w:p w14:paraId="7B9349D9" w14:textId="77777777" w:rsidR="00202BBF" w:rsidRPr="00623B81" w:rsidRDefault="00A4089F" w:rsidP="00202BBF">
            <w:pPr>
              <w:pStyle w:val="aa"/>
              <w:numPr>
                <w:ilvl w:val="0"/>
                <w:numId w:val="14"/>
              </w:numPr>
              <w:ind w:left="357" w:hanging="357"/>
              <w:jc w:val="both"/>
              <w:rPr>
                <w:sz w:val="28"/>
                <w:szCs w:val="28"/>
                <w:lang w:val="en-GB"/>
              </w:rPr>
            </w:pPr>
            <w:r w:rsidRPr="00623B81">
              <w:rPr>
                <w:sz w:val="28"/>
                <w:szCs w:val="28"/>
                <w:lang w:val="en-GB"/>
              </w:rPr>
              <w:t xml:space="preserve">Olga Karpova, Master of Mediation and Conflict Management, </w:t>
            </w:r>
            <w:r w:rsidR="00202BBF" w:rsidRPr="00623B81">
              <w:rPr>
                <w:sz w:val="28"/>
                <w:szCs w:val="28"/>
                <w:lang w:val="en-GB"/>
              </w:rPr>
              <w:t>Director of KROK Business School</w:t>
            </w:r>
          </w:p>
          <w:p w14:paraId="0535DC17" w14:textId="77777777" w:rsidR="00202BBF" w:rsidRPr="00623B81" w:rsidRDefault="00202BBF" w:rsidP="00202BBF">
            <w:pPr>
              <w:pStyle w:val="aa"/>
              <w:numPr>
                <w:ilvl w:val="0"/>
                <w:numId w:val="14"/>
              </w:numPr>
              <w:ind w:left="357" w:hanging="357"/>
              <w:jc w:val="both"/>
              <w:rPr>
                <w:sz w:val="28"/>
                <w:szCs w:val="28"/>
                <w:lang w:val="en-GB"/>
              </w:rPr>
            </w:pPr>
            <w:r w:rsidRPr="00623B81">
              <w:rPr>
                <w:sz w:val="28"/>
                <w:szCs w:val="28"/>
                <w:lang w:val="en-GB"/>
              </w:rPr>
              <w:t>Oksana</w:t>
            </w:r>
            <w:r w:rsidRPr="00623B81">
              <w:rPr>
                <w:sz w:val="28"/>
                <w:szCs w:val="28"/>
                <w:lang w:val="en-GB"/>
              </w:rPr>
              <w:t xml:space="preserve"> </w:t>
            </w:r>
            <w:r w:rsidR="006B23EA" w:rsidRPr="00623B81">
              <w:rPr>
                <w:sz w:val="28"/>
                <w:szCs w:val="28"/>
                <w:lang w:val="en-GB"/>
              </w:rPr>
              <w:t>Sedashova, Ph.D., Associate Professor of the Department of Management and Innovative Development, KROK Business School</w:t>
            </w:r>
          </w:p>
          <w:p w14:paraId="541D66F3" w14:textId="77777777" w:rsidR="00202BBF" w:rsidRPr="00623B81" w:rsidRDefault="00A4089F" w:rsidP="00202BBF">
            <w:pPr>
              <w:pStyle w:val="aa"/>
              <w:numPr>
                <w:ilvl w:val="0"/>
                <w:numId w:val="14"/>
              </w:numPr>
              <w:ind w:left="357" w:hanging="357"/>
              <w:jc w:val="both"/>
              <w:rPr>
                <w:sz w:val="28"/>
                <w:szCs w:val="28"/>
                <w:lang w:val="en-GB"/>
              </w:rPr>
            </w:pPr>
            <w:r w:rsidRPr="00623B81">
              <w:rPr>
                <w:sz w:val="28"/>
                <w:szCs w:val="28"/>
                <w:lang w:val="en-GB"/>
              </w:rPr>
              <w:t>Natalia Kalinina, Ph.D., Associate Professor of the Department of Management and Innovative Development, KROK Business School</w:t>
            </w:r>
          </w:p>
          <w:p w14:paraId="076C671E" w14:textId="5BA7EC34" w:rsidR="00184E28" w:rsidRPr="00623B81" w:rsidRDefault="00184E28" w:rsidP="00202BBF">
            <w:pPr>
              <w:pStyle w:val="aa"/>
              <w:numPr>
                <w:ilvl w:val="0"/>
                <w:numId w:val="14"/>
              </w:numPr>
              <w:ind w:left="357" w:hanging="357"/>
              <w:jc w:val="both"/>
              <w:rPr>
                <w:sz w:val="28"/>
                <w:szCs w:val="28"/>
                <w:lang w:val="en-GB"/>
              </w:rPr>
            </w:pPr>
            <w:r w:rsidRPr="00623B81">
              <w:rPr>
                <w:sz w:val="28"/>
                <w:szCs w:val="28"/>
                <w:lang w:val="en-GB"/>
              </w:rPr>
              <w:t>Diana Levchenko, Doctor of Philosophy in Law, Senior Lecturer of the Department of Management and Innovative Development, KROK Business School</w:t>
            </w:r>
          </w:p>
          <w:p w14:paraId="7CCD3FD8" w14:textId="77777777" w:rsidR="00C1237E" w:rsidRPr="00623B81" w:rsidRDefault="00C1237E" w:rsidP="008562D0">
            <w:pPr>
              <w:spacing w:after="0" w:line="360" w:lineRule="auto"/>
              <w:rPr>
                <w:rFonts w:ascii="Times New Roman" w:eastAsia="Times New Roman" w:hAnsi="Times New Roman" w:cs="Times New Roman"/>
                <w:sz w:val="28"/>
                <w:szCs w:val="28"/>
                <w:lang w:val="en-GB" w:eastAsia="ru-RU"/>
              </w:rPr>
            </w:pPr>
          </w:p>
          <w:p w14:paraId="309CBB2B" w14:textId="77777777" w:rsidR="008562D0" w:rsidRPr="00623B81" w:rsidRDefault="00C1237E" w:rsidP="008562D0">
            <w:pPr>
              <w:spacing w:after="0" w:line="360" w:lineRule="auto"/>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 xml:space="preserve">Reviews and reviews of external stakeholders: </w:t>
            </w:r>
          </w:p>
          <w:p w14:paraId="53E3B0E2" w14:textId="0E571B1F" w:rsidR="00F44361" w:rsidRPr="00623B81" w:rsidRDefault="00202BBF" w:rsidP="00202BBF">
            <w:pPr>
              <w:spacing w:after="0" w:line="240" w:lineRule="auto"/>
              <w:ind w:left="324" w:hanging="283"/>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1. </w:t>
            </w:r>
            <w:r w:rsidRPr="00623B81">
              <w:rPr>
                <w:rFonts w:ascii="Times New Roman" w:eastAsia="Times New Roman" w:hAnsi="Times New Roman" w:cs="Times New Roman"/>
                <w:sz w:val="28"/>
                <w:szCs w:val="28"/>
                <w:lang w:val="en-GB" w:eastAsia="ru-RU"/>
              </w:rPr>
              <w:t>Ruslana</w:t>
            </w:r>
            <w:r w:rsidRPr="00623B81">
              <w:rPr>
                <w:rFonts w:ascii="Times New Roman" w:eastAsia="Times New Roman" w:hAnsi="Times New Roman" w:cs="Times New Roman"/>
                <w:sz w:val="28"/>
                <w:szCs w:val="28"/>
                <w:lang w:val="en-GB" w:eastAsia="ru-RU"/>
              </w:rPr>
              <w:t xml:space="preserve"> </w:t>
            </w:r>
            <w:r w:rsidR="00C1237E" w:rsidRPr="00623B81">
              <w:rPr>
                <w:rFonts w:ascii="Times New Roman" w:eastAsia="Times New Roman" w:hAnsi="Times New Roman" w:cs="Times New Roman"/>
                <w:sz w:val="28"/>
                <w:szCs w:val="28"/>
                <w:lang w:val="en-GB" w:eastAsia="ru-RU"/>
              </w:rPr>
              <w:t>Havryliuk, Doctor of Law, Professor, Head of the Department of Public Law, Yuriy Fedkovych Chernivtsi National University</w:t>
            </w:r>
          </w:p>
          <w:p w14:paraId="7DF5EF77" w14:textId="3EB8402A" w:rsidR="00C1237E" w:rsidRPr="00623B81" w:rsidRDefault="00202BBF" w:rsidP="00202BBF">
            <w:pPr>
              <w:spacing w:after="0" w:line="240" w:lineRule="auto"/>
              <w:ind w:left="324" w:hanging="283"/>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2. </w:t>
            </w:r>
            <w:r w:rsidRPr="00623B81">
              <w:rPr>
                <w:rFonts w:ascii="Times New Roman" w:eastAsia="Times New Roman" w:hAnsi="Times New Roman" w:cs="Times New Roman"/>
                <w:sz w:val="28"/>
                <w:szCs w:val="28"/>
                <w:lang w:val="en-GB" w:eastAsia="ru-RU"/>
              </w:rPr>
              <w:t>Polina</w:t>
            </w:r>
            <w:r w:rsidRPr="00623B81">
              <w:rPr>
                <w:rFonts w:ascii="Times New Roman" w:eastAsia="Times New Roman" w:hAnsi="Times New Roman" w:cs="Times New Roman"/>
                <w:sz w:val="28"/>
                <w:szCs w:val="28"/>
                <w:lang w:val="en-GB" w:eastAsia="ru-RU"/>
              </w:rPr>
              <w:t xml:space="preserve"> </w:t>
            </w:r>
            <w:r w:rsidR="00C1237E" w:rsidRPr="00623B81">
              <w:rPr>
                <w:rFonts w:ascii="Times New Roman" w:eastAsia="Times New Roman" w:hAnsi="Times New Roman" w:cs="Times New Roman"/>
                <w:sz w:val="28"/>
                <w:szCs w:val="28"/>
                <w:lang w:val="en-GB" w:eastAsia="ru-RU"/>
              </w:rPr>
              <w:t xml:space="preserve">Baltadzhi, Ph.D., Associate Professor, Coordinator of the Mediation </w:t>
            </w:r>
            <w:proofErr w:type="spellStart"/>
            <w:r w:rsidR="00C1237E" w:rsidRPr="00623B81">
              <w:rPr>
                <w:rFonts w:ascii="Times New Roman" w:eastAsia="Times New Roman" w:hAnsi="Times New Roman" w:cs="Times New Roman"/>
                <w:sz w:val="28"/>
                <w:szCs w:val="28"/>
                <w:lang w:val="en-GB" w:eastAsia="ru-RU"/>
              </w:rPr>
              <w:t>Center</w:t>
            </w:r>
            <w:proofErr w:type="spellEnd"/>
            <w:r w:rsidR="00C1237E" w:rsidRPr="00623B81">
              <w:rPr>
                <w:rFonts w:ascii="Times New Roman" w:eastAsia="Times New Roman" w:hAnsi="Times New Roman" w:cs="Times New Roman"/>
                <w:sz w:val="28"/>
                <w:szCs w:val="28"/>
                <w:lang w:val="en-GB" w:eastAsia="ru-RU"/>
              </w:rPr>
              <w:t xml:space="preserve"> of the Odessa State University of Internal Affairs, member of the South Ukrainian College of Mediators. </w:t>
            </w:r>
          </w:p>
          <w:p w14:paraId="334D401A" w14:textId="77777777" w:rsidR="00F44361" w:rsidRPr="00623B81" w:rsidRDefault="00F44361" w:rsidP="008562D0">
            <w:pPr>
              <w:spacing w:after="0" w:line="360" w:lineRule="auto"/>
              <w:rPr>
                <w:rFonts w:ascii="Times New Roman" w:eastAsia="Times New Roman" w:hAnsi="Times New Roman" w:cs="Times New Roman"/>
                <w:sz w:val="28"/>
                <w:szCs w:val="28"/>
                <w:lang w:val="en-GB" w:eastAsia="ru-RU"/>
              </w:rPr>
            </w:pPr>
          </w:p>
          <w:p w14:paraId="5EF096D3" w14:textId="77777777" w:rsidR="00C1237E" w:rsidRPr="00623B81" w:rsidRDefault="00C1237E" w:rsidP="008562D0">
            <w:pPr>
              <w:spacing w:after="0" w:line="360" w:lineRule="auto"/>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CONSIDERED:</w:t>
            </w:r>
          </w:p>
          <w:p w14:paraId="4ED6FA63" w14:textId="77777777" w:rsidR="00C1237E" w:rsidRPr="00623B81" w:rsidRDefault="00C1237E" w:rsidP="008205EE">
            <w:pPr>
              <w:spacing w:after="0" w:line="36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1. The current standard of higher education in the specialty 073 "Management"</w:t>
            </w:r>
          </w:p>
          <w:p w14:paraId="28508AB9" w14:textId="77777777" w:rsidR="00C1237E" w:rsidRPr="00623B81" w:rsidRDefault="00C1237E" w:rsidP="008205EE">
            <w:pPr>
              <w:spacing w:after="0" w:line="36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lastRenderedPageBreak/>
              <w:t>for the second (master's) level of higher education (Order of the Ministry of Education and Science No. 959 of</w:t>
            </w:r>
          </w:p>
          <w:p w14:paraId="34E69E1E" w14:textId="77777777" w:rsidR="00C1237E" w:rsidRPr="00623B81" w:rsidRDefault="00C1237E" w:rsidP="008205EE">
            <w:pPr>
              <w:spacing w:after="0" w:line="36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10.07.2019)</w:t>
            </w:r>
          </w:p>
          <w:p w14:paraId="5607421F" w14:textId="3D82652C" w:rsidR="008205EE" w:rsidRPr="00623B81" w:rsidRDefault="00C1237E" w:rsidP="008205EE">
            <w:pPr>
              <w:spacing w:after="0" w:line="36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 xml:space="preserve">2. The National Qualifications Framework (as amended by the Resolution of the Cabinet of Ministers of Ukraine dated June 25, </w:t>
            </w:r>
            <w:proofErr w:type="gramStart"/>
            <w:r w:rsidRPr="00623B81">
              <w:rPr>
                <w:rFonts w:ascii="Times New Roman" w:eastAsia="Times New Roman" w:hAnsi="Times New Roman" w:cs="Times New Roman"/>
                <w:sz w:val="28"/>
                <w:szCs w:val="28"/>
                <w:lang w:val="en-GB" w:eastAsia="ru-RU"/>
              </w:rPr>
              <w:t>2020</w:t>
            </w:r>
            <w:proofErr w:type="gramEnd"/>
            <w:r w:rsidRPr="00623B81">
              <w:rPr>
                <w:rFonts w:ascii="Times New Roman" w:eastAsia="Times New Roman" w:hAnsi="Times New Roman" w:cs="Times New Roman"/>
                <w:sz w:val="28"/>
                <w:szCs w:val="28"/>
                <w:lang w:val="en-GB" w:eastAsia="ru-RU"/>
              </w:rPr>
              <w:t xml:space="preserve"> No. 519). URL: https://zakon.rada.gov.ua/laws/show/519-2020-%D0%BF#Text </w:t>
            </w:r>
          </w:p>
          <w:p w14:paraId="0E4CC69C" w14:textId="3E36C3ED" w:rsidR="00C1237E" w:rsidRPr="00623B81" w:rsidRDefault="00C1237E" w:rsidP="008205EE">
            <w:pPr>
              <w:spacing w:after="0" w:line="36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 xml:space="preserve">3. Discussion of the results of internal self-analysis (minutes </w:t>
            </w:r>
            <w:proofErr w:type="spellStart"/>
            <w:r w:rsidRPr="00623B81">
              <w:rPr>
                <w:rFonts w:ascii="Times New Roman" w:eastAsia="Times New Roman" w:hAnsi="Times New Roman" w:cs="Times New Roman"/>
                <w:sz w:val="28"/>
                <w:szCs w:val="28"/>
                <w:lang w:val="en-GB" w:eastAsia="ru-RU"/>
              </w:rPr>
              <w:t>No__from</w:t>
            </w:r>
            <w:proofErr w:type="spellEnd"/>
            <w:r w:rsidRPr="00623B81">
              <w:rPr>
                <w:rFonts w:ascii="Times New Roman" w:eastAsia="Times New Roman" w:hAnsi="Times New Roman" w:cs="Times New Roman"/>
                <w:sz w:val="28"/>
                <w:szCs w:val="28"/>
                <w:lang w:val="en-GB" w:eastAsia="ru-RU"/>
              </w:rPr>
              <w:t xml:space="preserve"> __.02.2025), proposals from employers, graduates (minutes No___ from __.02.2025) and applicants at teachers' meetings (minutes No. 6 from ____. 05. 2025)</w:t>
            </w:r>
          </w:p>
          <w:p w14:paraId="3A3CAC4E" w14:textId="77777777" w:rsidR="00C1237E" w:rsidRPr="00623B81" w:rsidRDefault="00C1237E" w:rsidP="008562D0">
            <w:pPr>
              <w:spacing w:after="0" w:line="360" w:lineRule="auto"/>
              <w:rPr>
                <w:rFonts w:ascii="Times New Roman" w:eastAsia="Times New Roman" w:hAnsi="Times New Roman" w:cs="Times New Roman"/>
                <w:sz w:val="28"/>
                <w:szCs w:val="28"/>
                <w:lang w:val="en-GB" w:eastAsia="ru-RU"/>
              </w:rPr>
            </w:pPr>
          </w:p>
          <w:p w14:paraId="4F2E5916" w14:textId="020EF407" w:rsidR="006B23EA" w:rsidRPr="00623B81" w:rsidRDefault="001A0BA3" w:rsidP="008562D0">
            <w:pPr>
              <w:tabs>
                <w:tab w:val="left" w:pos="284"/>
              </w:tabs>
              <w:spacing w:after="0" w:line="360" w:lineRule="auto"/>
              <w:ind w:firstLine="284"/>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 xml:space="preserve">        </w:t>
            </w:r>
          </w:p>
          <w:p w14:paraId="401C6EB1" w14:textId="77777777" w:rsidR="006B23EA" w:rsidRPr="00623B81" w:rsidRDefault="006B23EA" w:rsidP="008562D0">
            <w:pPr>
              <w:tabs>
                <w:tab w:val="left" w:pos="284"/>
              </w:tabs>
              <w:spacing w:after="0" w:line="360" w:lineRule="auto"/>
              <w:ind w:left="360" w:firstLine="284"/>
              <w:jc w:val="both"/>
              <w:rPr>
                <w:rFonts w:ascii="Times New Roman" w:eastAsia="Times New Roman" w:hAnsi="Times New Roman" w:cs="Times New Roman"/>
                <w:sz w:val="28"/>
                <w:szCs w:val="28"/>
                <w:lang w:val="en-GB" w:eastAsia="ru-RU"/>
              </w:rPr>
            </w:pPr>
          </w:p>
        </w:tc>
      </w:tr>
      <w:tr w:rsidR="006B23EA" w:rsidRPr="00623B81" w14:paraId="4EBB1299" w14:textId="77777777" w:rsidTr="006B23EA">
        <w:tc>
          <w:tcPr>
            <w:tcW w:w="9323" w:type="dxa"/>
          </w:tcPr>
          <w:p w14:paraId="3BF25DF8" w14:textId="77777777" w:rsidR="006B23EA" w:rsidRPr="00623B81" w:rsidRDefault="006B23EA" w:rsidP="008562D0">
            <w:pPr>
              <w:tabs>
                <w:tab w:val="left" w:pos="284"/>
              </w:tabs>
              <w:spacing w:after="0" w:line="240" w:lineRule="auto"/>
              <w:ind w:right="-7895" w:firstLine="284"/>
              <w:jc w:val="both"/>
              <w:rPr>
                <w:rFonts w:ascii="Times New Roman" w:eastAsia="Times New Roman" w:hAnsi="Times New Roman" w:cs="Times New Roman"/>
                <w:sz w:val="28"/>
                <w:szCs w:val="28"/>
                <w:lang w:val="en-GB" w:eastAsia="ru-RU"/>
              </w:rPr>
            </w:pPr>
          </w:p>
          <w:p w14:paraId="5C0BD818" w14:textId="77777777" w:rsidR="006B23EA" w:rsidRPr="00623B81" w:rsidRDefault="006B23EA" w:rsidP="008562D0">
            <w:pPr>
              <w:tabs>
                <w:tab w:val="left" w:pos="284"/>
              </w:tabs>
              <w:spacing w:after="0" w:line="240" w:lineRule="auto"/>
              <w:ind w:right="-7895" w:firstLine="284"/>
              <w:jc w:val="both"/>
              <w:rPr>
                <w:rFonts w:ascii="Times New Roman" w:eastAsia="Times New Roman" w:hAnsi="Times New Roman" w:cs="Times New Roman"/>
                <w:sz w:val="28"/>
                <w:szCs w:val="28"/>
                <w:lang w:val="en-GB" w:eastAsia="ru-RU"/>
              </w:rPr>
            </w:pPr>
          </w:p>
          <w:p w14:paraId="4D6E0B3A" w14:textId="77777777" w:rsidR="006B23EA" w:rsidRPr="00623B81" w:rsidRDefault="006B23EA" w:rsidP="008562D0">
            <w:pPr>
              <w:tabs>
                <w:tab w:val="left" w:pos="284"/>
              </w:tabs>
              <w:spacing w:after="0" w:line="240" w:lineRule="auto"/>
              <w:ind w:right="-7895" w:firstLine="284"/>
              <w:jc w:val="both"/>
              <w:rPr>
                <w:rFonts w:ascii="Times New Roman" w:eastAsia="Times New Roman" w:hAnsi="Times New Roman" w:cs="Times New Roman"/>
                <w:sz w:val="28"/>
                <w:szCs w:val="28"/>
                <w:lang w:val="en-GB" w:eastAsia="ru-RU"/>
              </w:rPr>
            </w:pPr>
          </w:p>
          <w:p w14:paraId="11B1893D" w14:textId="77777777" w:rsidR="006B23EA" w:rsidRPr="00623B81" w:rsidRDefault="006B23EA" w:rsidP="008562D0">
            <w:pPr>
              <w:tabs>
                <w:tab w:val="left" w:pos="284"/>
              </w:tabs>
              <w:spacing w:after="0" w:line="240" w:lineRule="auto"/>
              <w:ind w:right="-7895" w:firstLine="284"/>
              <w:jc w:val="both"/>
              <w:rPr>
                <w:rFonts w:ascii="Times New Roman" w:eastAsia="Times New Roman" w:hAnsi="Times New Roman" w:cs="Times New Roman"/>
                <w:sz w:val="28"/>
                <w:szCs w:val="28"/>
                <w:lang w:val="en-GB" w:eastAsia="ru-RU"/>
              </w:rPr>
            </w:pPr>
          </w:p>
          <w:p w14:paraId="62EAA27A" w14:textId="77777777" w:rsidR="006B23EA" w:rsidRPr="00623B81" w:rsidRDefault="006B23EA" w:rsidP="008562D0">
            <w:pPr>
              <w:tabs>
                <w:tab w:val="left" w:pos="284"/>
              </w:tabs>
              <w:spacing w:after="0" w:line="240" w:lineRule="auto"/>
              <w:ind w:right="-7895" w:firstLine="284"/>
              <w:jc w:val="both"/>
              <w:rPr>
                <w:rFonts w:ascii="Times New Roman" w:eastAsia="Times New Roman" w:hAnsi="Times New Roman" w:cs="Times New Roman"/>
                <w:sz w:val="28"/>
                <w:szCs w:val="28"/>
                <w:lang w:val="en-GB" w:eastAsia="ru-RU"/>
              </w:rPr>
            </w:pPr>
          </w:p>
          <w:p w14:paraId="5E6820CC" w14:textId="77777777" w:rsidR="006B23EA" w:rsidRPr="00623B81" w:rsidRDefault="006B23EA" w:rsidP="008562D0">
            <w:pPr>
              <w:tabs>
                <w:tab w:val="left" w:pos="284"/>
              </w:tabs>
              <w:spacing w:after="0" w:line="240" w:lineRule="auto"/>
              <w:ind w:right="-7895" w:firstLine="284"/>
              <w:jc w:val="both"/>
              <w:rPr>
                <w:rFonts w:ascii="Times New Roman" w:eastAsia="Times New Roman" w:hAnsi="Times New Roman" w:cs="Times New Roman"/>
                <w:sz w:val="28"/>
                <w:szCs w:val="28"/>
                <w:lang w:val="en-GB" w:eastAsia="ru-RU"/>
              </w:rPr>
            </w:pPr>
          </w:p>
          <w:p w14:paraId="5BBF2353" w14:textId="77777777" w:rsidR="006B23EA" w:rsidRPr="00623B81" w:rsidRDefault="006B23EA" w:rsidP="008562D0">
            <w:pPr>
              <w:tabs>
                <w:tab w:val="left" w:pos="284"/>
              </w:tabs>
              <w:spacing w:after="0" w:line="240" w:lineRule="auto"/>
              <w:ind w:right="-7895" w:firstLine="284"/>
              <w:jc w:val="both"/>
              <w:rPr>
                <w:rFonts w:ascii="Times New Roman" w:eastAsia="Times New Roman" w:hAnsi="Times New Roman" w:cs="Times New Roman"/>
                <w:sz w:val="28"/>
                <w:szCs w:val="28"/>
                <w:lang w:val="en-GB" w:eastAsia="ru-RU"/>
              </w:rPr>
            </w:pPr>
          </w:p>
        </w:tc>
      </w:tr>
    </w:tbl>
    <w:p w14:paraId="79C5638D" w14:textId="77777777" w:rsidR="006B23EA" w:rsidRPr="00623B81" w:rsidRDefault="006B23EA" w:rsidP="006B23EA">
      <w:pPr>
        <w:widowControl w:val="0"/>
        <w:spacing w:after="0" w:line="360" w:lineRule="auto"/>
        <w:ind w:firstLine="720"/>
        <w:jc w:val="both"/>
        <w:rPr>
          <w:rFonts w:ascii="Times New Roman" w:hAnsi="Times New Roman" w:cs="Times New Roman"/>
          <w:color w:val="000000"/>
          <w:sz w:val="28"/>
          <w:szCs w:val="28"/>
          <w:lang w:val="en-GB" w:eastAsia="uk-UA" w:bidi="uk-UA"/>
        </w:rPr>
      </w:pPr>
    </w:p>
    <w:p w14:paraId="24890E9D" w14:textId="77777777" w:rsidR="006B23EA" w:rsidRPr="00623B81" w:rsidRDefault="006B23EA" w:rsidP="006B23EA">
      <w:pPr>
        <w:widowControl w:val="0"/>
        <w:spacing w:after="0" w:line="360" w:lineRule="auto"/>
        <w:ind w:firstLine="720"/>
        <w:jc w:val="both"/>
        <w:rPr>
          <w:rFonts w:ascii="Times New Roman" w:eastAsia="Times New Roman" w:hAnsi="Times New Roman" w:cs="Times New Roman"/>
          <w:color w:val="000000"/>
          <w:sz w:val="28"/>
          <w:szCs w:val="28"/>
          <w:lang w:val="en-GB" w:eastAsia="uk-UA" w:bidi="uk-UA"/>
        </w:rPr>
      </w:pPr>
    </w:p>
    <w:p w14:paraId="39025036" w14:textId="77777777" w:rsidR="006B23EA" w:rsidRPr="00623B81" w:rsidRDefault="006B23EA" w:rsidP="006B23EA">
      <w:pPr>
        <w:spacing w:after="0" w:line="360" w:lineRule="auto"/>
        <w:ind w:firstLine="720"/>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br w:type="page"/>
      </w:r>
    </w:p>
    <w:p w14:paraId="28CC03C8" w14:textId="6A073042" w:rsidR="006B23EA" w:rsidRPr="00623B81" w:rsidRDefault="006B23EA" w:rsidP="006B23EA">
      <w:pPr>
        <w:numPr>
          <w:ilvl w:val="0"/>
          <w:numId w:val="2"/>
        </w:numPr>
        <w:spacing w:after="0" w:line="360" w:lineRule="auto"/>
        <w:jc w:val="center"/>
        <w:rPr>
          <w:rFonts w:ascii="Times New Roman" w:eastAsia="Times New Roman" w:hAnsi="Times New Roman" w:cs="Times New Roman"/>
          <w:bCs/>
          <w:color w:val="000000"/>
          <w:sz w:val="28"/>
          <w:szCs w:val="28"/>
          <w:lang w:val="en-GB" w:eastAsia="uk-UA" w:bidi="uk-UA"/>
        </w:rPr>
      </w:pPr>
      <w:r w:rsidRPr="00623B81">
        <w:rPr>
          <w:rFonts w:ascii="Times New Roman" w:eastAsia="Times New Roman" w:hAnsi="Times New Roman" w:cs="Times New Roman"/>
          <w:b/>
          <w:sz w:val="28"/>
          <w:szCs w:val="28"/>
          <w:lang w:val="en-GB" w:eastAsia="ru-RU"/>
        </w:rPr>
        <w:lastRenderedPageBreak/>
        <w:t xml:space="preserve">Profile of the educational and professional program in the specialty </w:t>
      </w:r>
    </w:p>
    <w:p w14:paraId="35B9D32B" w14:textId="47BC732D" w:rsidR="006B23EA" w:rsidRPr="00623B81" w:rsidRDefault="001750D4" w:rsidP="001750D4">
      <w:pPr>
        <w:pStyle w:val="aa"/>
        <w:spacing w:before="80" w:after="80"/>
        <w:jc w:val="center"/>
        <w:rPr>
          <w:caps/>
          <w:sz w:val="28"/>
          <w:szCs w:val="28"/>
          <w:lang w:val="en-GB"/>
        </w:rPr>
      </w:pPr>
      <w:r w:rsidRPr="00623B81">
        <w:rPr>
          <w:b/>
          <w:bCs/>
          <w:sz w:val="28"/>
          <w:szCs w:val="28"/>
          <w:lang w:val="en-GB"/>
        </w:rPr>
        <w:t xml:space="preserve">D3 "Management" </w:t>
      </w:r>
      <w:r w:rsidR="006B23EA" w:rsidRPr="00623B81">
        <w:rPr>
          <w:b/>
          <w:sz w:val="28"/>
          <w:szCs w:val="28"/>
          <w:lang w:val="en-GB"/>
        </w:rPr>
        <w:t>"Mediation and Conflict Management"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8"/>
        <w:gridCol w:w="7108"/>
        <w:gridCol w:w="29"/>
      </w:tblGrid>
      <w:tr w:rsidR="006B23EA" w:rsidRPr="00623B81" w14:paraId="18F9612C" w14:textId="77777777" w:rsidTr="006B23EA">
        <w:trPr>
          <w:gridAfter w:val="1"/>
          <w:wAfter w:w="31" w:type="dxa"/>
        </w:trPr>
        <w:tc>
          <w:tcPr>
            <w:tcW w:w="10033" w:type="dxa"/>
            <w:gridSpan w:val="2"/>
            <w:vAlign w:val="center"/>
          </w:tcPr>
          <w:p w14:paraId="34E6E559" w14:textId="77777777" w:rsidR="006B23EA" w:rsidRPr="00623B81" w:rsidRDefault="006B23EA" w:rsidP="006B23EA">
            <w:pPr>
              <w:widowControl w:val="0"/>
              <w:numPr>
                <w:ilvl w:val="0"/>
                <w:numId w:val="3"/>
              </w:numPr>
              <w:spacing w:after="0" w:line="36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t>General information</w:t>
            </w:r>
          </w:p>
        </w:tc>
      </w:tr>
      <w:tr w:rsidR="006B23EA" w:rsidRPr="00623B81" w14:paraId="4E3A8175" w14:textId="77777777" w:rsidTr="006B23EA">
        <w:trPr>
          <w:gridAfter w:val="1"/>
          <w:wAfter w:w="31" w:type="dxa"/>
        </w:trPr>
        <w:tc>
          <w:tcPr>
            <w:tcW w:w="2687" w:type="dxa"/>
            <w:vAlign w:val="center"/>
          </w:tcPr>
          <w:p w14:paraId="3211A6A8" w14:textId="77777777" w:rsidR="006B23EA" w:rsidRPr="00623B81" w:rsidRDefault="006B23EA" w:rsidP="00DC7F93">
            <w:pPr>
              <w:spacing w:after="0" w:line="24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 xml:space="preserve">Full name of the higher education institution </w:t>
            </w:r>
          </w:p>
        </w:tc>
        <w:tc>
          <w:tcPr>
            <w:tcW w:w="7346" w:type="dxa"/>
            <w:vAlign w:val="center"/>
          </w:tcPr>
          <w:p w14:paraId="3BCAFCC4" w14:textId="77777777" w:rsidR="00BD6DEE" w:rsidRPr="00623B81" w:rsidRDefault="00BD6DEE" w:rsidP="00BD6DEE">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 xml:space="preserve">Higher Educational Institution "University of Economics and Law "KROK" </w:t>
            </w:r>
          </w:p>
          <w:p w14:paraId="6A33546B" w14:textId="754FC198" w:rsidR="006B23EA" w:rsidRPr="00623B81" w:rsidRDefault="00BD6DEE" w:rsidP="00BD6DEE">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KROK Business School</w:t>
            </w:r>
          </w:p>
        </w:tc>
      </w:tr>
      <w:tr w:rsidR="006B23EA" w:rsidRPr="00623B81" w14:paraId="292A0119" w14:textId="77777777" w:rsidTr="006B23EA">
        <w:trPr>
          <w:gridAfter w:val="1"/>
          <w:wAfter w:w="31" w:type="dxa"/>
        </w:trPr>
        <w:tc>
          <w:tcPr>
            <w:tcW w:w="2687" w:type="dxa"/>
            <w:vAlign w:val="center"/>
          </w:tcPr>
          <w:p w14:paraId="3585579F" w14:textId="77777777" w:rsidR="006B23EA" w:rsidRPr="00623B81" w:rsidRDefault="006B23EA" w:rsidP="00DC7F93">
            <w:pPr>
              <w:spacing w:after="0" w:line="24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Higher education degree and title of academic qualification in the original language</w:t>
            </w:r>
          </w:p>
        </w:tc>
        <w:tc>
          <w:tcPr>
            <w:tcW w:w="7346" w:type="dxa"/>
            <w:vAlign w:val="center"/>
          </w:tcPr>
          <w:p w14:paraId="577F3ABD" w14:textId="77777777" w:rsidR="006B23EA" w:rsidRPr="00623B81" w:rsidRDefault="006B23EA" w:rsidP="006B23EA">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Second (master's) degree of higher education</w:t>
            </w:r>
          </w:p>
          <w:p w14:paraId="46FD458B" w14:textId="0F67704A" w:rsidR="006B23EA" w:rsidRPr="00623B81" w:rsidRDefault="006B23EA" w:rsidP="006B23EA">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Educational qualification - Master of Mediation and Conflict Management</w:t>
            </w:r>
          </w:p>
          <w:p w14:paraId="7D61BA03" w14:textId="77777777" w:rsidR="006B23EA" w:rsidRPr="00623B81" w:rsidRDefault="006B23EA" w:rsidP="006B23EA">
            <w:pPr>
              <w:widowControl w:val="0"/>
              <w:spacing w:after="0" w:line="240" w:lineRule="auto"/>
              <w:jc w:val="center"/>
              <w:rPr>
                <w:rFonts w:ascii="Times New Roman" w:eastAsia="Times New Roman" w:hAnsi="Times New Roman" w:cs="Times New Roman"/>
                <w:color w:val="000000"/>
                <w:sz w:val="28"/>
                <w:szCs w:val="28"/>
                <w:lang w:val="en-GB" w:eastAsia="uk-UA" w:bidi="uk-UA"/>
              </w:rPr>
            </w:pPr>
          </w:p>
        </w:tc>
      </w:tr>
      <w:tr w:rsidR="006B23EA" w:rsidRPr="00623B81" w14:paraId="0E87CC9B" w14:textId="77777777" w:rsidTr="006B23EA">
        <w:trPr>
          <w:gridAfter w:val="1"/>
          <w:wAfter w:w="31" w:type="dxa"/>
        </w:trPr>
        <w:tc>
          <w:tcPr>
            <w:tcW w:w="2687" w:type="dxa"/>
            <w:vAlign w:val="center"/>
          </w:tcPr>
          <w:p w14:paraId="4B78E73C" w14:textId="77777777" w:rsidR="006B23EA" w:rsidRPr="00623B81" w:rsidRDefault="006B23EA" w:rsidP="00DC7F93">
            <w:pPr>
              <w:spacing w:after="0" w:line="24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Official name of the educational program</w:t>
            </w:r>
          </w:p>
        </w:tc>
        <w:tc>
          <w:tcPr>
            <w:tcW w:w="7346" w:type="dxa"/>
            <w:vAlign w:val="center"/>
          </w:tcPr>
          <w:p w14:paraId="784BC9C0" w14:textId="1A2BC89C" w:rsidR="006B23EA" w:rsidRPr="00623B81" w:rsidRDefault="006B23EA" w:rsidP="006B23EA">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Mediation and Conflict Management</w:t>
            </w:r>
          </w:p>
        </w:tc>
      </w:tr>
      <w:tr w:rsidR="006B23EA" w:rsidRPr="00623B81" w14:paraId="235420B8" w14:textId="77777777" w:rsidTr="006B23EA">
        <w:trPr>
          <w:gridAfter w:val="1"/>
          <w:wAfter w:w="31" w:type="dxa"/>
        </w:trPr>
        <w:tc>
          <w:tcPr>
            <w:tcW w:w="2687" w:type="dxa"/>
            <w:vAlign w:val="center"/>
          </w:tcPr>
          <w:p w14:paraId="0AC1018C" w14:textId="77777777" w:rsidR="006B23EA" w:rsidRPr="00623B81" w:rsidRDefault="006B23EA" w:rsidP="00DC7F93">
            <w:pPr>
              <w:spacing w:after="0" w:line="24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Type of diploma and scope of educational program</w:t>
            </w:r>
          </w:p>
        </w:tc>
        <w:tc>
          <w:tcPr>
            <w:tcW w:w="7346" w:type="dxa"/>
            <w:vAlign w:val="center"/>
          </w:tcPr>
          <w:p w14:paraId="296503EB" w14:textId="77777777" w:rsidR="006B23EA" w:rsidRPr="00623B81" w:rsidRDefault="006B23EA" w:rsidP="006B23EA">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Master's degree, single, 90 credits of the ECTS, term of study 1 year 4 months.</w:t>
            </w:r>
          </w:p>
        </w:tc>
      </w:tr>
      <w:tr w:rsidR="006B23EA" w:rsidRPr="00623B81" w14:paraId="28EEE074" w14:textId="77777777" w:rsidTr="006B23EA">
        <w:trPr>
          <w:gridAfter w:val="1"/>
          <w:wAfter w:w="31" w:type="dxa"/>
        </w:trPr>
        <w:tc>
          <w:tcPr>
            <w:tcW w:w="2687" w:type="dxa"/>
            <w:vAlign w:val="center"/>
          </w:tcPr>
          <w:p w14:paraId="6D77FE38" w14:textId="77777777" w:rsidR="006B23EA" w:rsidRPr="00623B81" w:rsidRDefault="006B23EA" w:rsidP="00DC7F93">
            <w:pPr>
              <w:spacing w:after="0" w:line="24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Availability of accreditation of the specialty</w:t>
            </w:r>
          </w:p>
        </w:tc>
        <w:tc>
          <w:tcPr>
            <w:tcW w:w="7346" w:type="dxa"/>
            <w:vAlign w:val="center"/>
          </w:tcPr>
          <w:p w14:paraId="2F60A035" w14:textId="21488281" w:rsidR="006B23EA" w:rsidRPr="00623B81" w:rsidRDefault="006B23EA" w:rsidP="006B23EA">
            <w:pPr>
              <w:widowControl w:val="0"/>
              <w:spacing w:after="0" w:line="240" w:lineRule="auto"/>
              <w:jc w:val="center"/>
              <w:rPr>
                <w:rFonts w:ascii="Times New Roman" w:eastAsia="Times New Roman" w:hAnsi="Times New Roman" w:cs="Times New Roman"/>
                <w:sz w:val="28"/>
                <w:szCs w:val="28"/>
                <w:lang w:val="en-GB" w:eastAsia="uk-UA" w:bidi="uk-UA"/>
              </w:rPr>
            </w:pPr>
            <w:r w:rsidRPr="00623B81">
              <w:rPr>
                <w:rFonts w:ascii="Times New Roman" w:eastAsia="Times New Roman" w:hAnsi="Times New Roman" w:cs="Times New Roman"/>
                <w:sz w:val="28"/>
                <w:szCs w:val="28"/>
                <w:lang w:val="en-GB" w:eastAsia="uk-UA" w:bidi="uk-UA"/>
              </w:rPr>
              <w:t xml:space="preserve"> Certificate of accreditation series NI No. 1190886, valid until July 1, 2026</w:t>
            </w:r>
          </w:p>
        </w:tc>
      </w:tr>
      <w:tr w:rsidR="006B23EA" w:rsidRPr="00623B81" w14:paraId="5AF6165A" w14:textId="77777777" w:rsidTr="006B23EA">
        <w:trPr>
          <w:gridAfter w:val="1"/>
          <w:wAfter w:w="31" w:type="dxa"/>
        </w:trPr>
        <w:tc>
          <w:tcPr>
            <w:tcW w:w="2687" w:type="dxa"/>
            <w:vAlign w:val="center"/>
          </w:tcPr>
          <w:p w14:paraId="6F259BC1" w14:textId="77777777" w:rsidR="006B23EA" w:rsidRPr="00623B81" w:rsidRDefault="006B23EA" w:rsidP="00DC7F93">
            <w:pPr>
              <w:spacing w:after="0" w:line="240" w:lineRule="auto"/>
              <w:jc w:val="center"/>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Cycle/Level</w:t>
            </w:r>
          </w:p>
        </w:tc>
        <w:tc>
          <w:tcPr>
            <w:tcW w:w="7346" w:type="dxa"/>
            <w:vAlign w:val="center"/>
          </w:tcPr>
          <w:p w14:paraId="10D51E3F" w14:textId="77777777" w:rsidR="006B23EA" w:rsidRPr="00623B81" w:rsidRDefault="006B23EA" w:rsidP="006B23EA">
            <w:pPr>
              <w:widowControl w:val="0"/>
              <w:spacing w:after="0" w:line="240" w:lineRule="auto"/>
              <w:jc w:val="center"/>
              <w:rPr>
                <w:rFonts w:ascii="Times New Roman" w:eastAsia="Times New Roman" w:hAnsi="Times New Roman" w:cs="Times New Roman"/>
                <w:sz w:val="28"/>
                <w:szCs w:val="28"/>
                <w:lang w:val="en-GB" w:eastAsia="uk-UA" w:bidi="uk-UA"/>
              </w:rPr>
            </w:pPr>
            <w:r w:rsidRPr="00623B81">
              <w:rPr>
                <w:rFonts w:ascii="Times New Roman" w:eastAsia="Times New Roman" w:hAnsi="Times New Roman" w:cs="Times New Roman"/>
                <w:sz w:val="28"/>
                <w:szCs w:val="28"/>
                <w:lang w:val="en-GB" w:eastAsia="uk-UA" w:bidi="uk-UA"/>
              </w:rPr>
              <w:t>NQF of Ukraine – level 8, FQ-EHEA – second cycle, EQF-LLL – level 7</w:t>
            </w:r>
          </w:p>
        </w:tc>
      </w:tr>
      <w:tr w:rsidR="006B23EA" w:rsidRPr="00623B81" w14:paraId="4B6D37DC" w14:textId="77777777" w:rsidTr="006B23EA">
        <w:trPr>
          <w:gridAfter w:val="1"/>
          <w:wAfter w:w="31" w:type="dxa"/>
        </w:trPr>
        <w:tc>
          <w:tcPr>
            <w:tcW w:w="2687" w:type="dxa"/>
          </w:tcPr>
          <w:p w14:paraId="2DC44EC4" w14:textId="77777777" w:rsidR="006B23EA" w:rsidRPr="00623B81" w:rsidRDefault="006B23EA" w:rsidP="00DC7F93">
            <w:pPr>
              <w:widowControl w:val="0"/>
              <w:spacing w:after="0" w:line="24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t>Prerequisites</w:t>
            </w:r>
          </w:p>
        </w:tc>
        <w:tc>
          <w:tcPr>
            <w:tcW w:w="7346" w:type="dxa"/>
            <w:vAlign w:val="bottom"/>
          </w:tcPr>
          <w:p w14:paraId="5F0E8766" w14:textId="56605971" w:rsidR="006B23EA" w:rsidRPr="00623B81" w:rsidRDefault="0058460B" w:rsidP="006B23EA">
            <w:pPr>
              <w:widowControl w:val="0"/>
              <w:spacing w:after="0" w:line="240" w:lineRule="auto"/>
              <w:jc w:val="center"/>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 xml:space="preserve">Bachelor's, Specialist's, </w:t>
            </w:r>
            <w:proofErr w:type="gramStart"/>
            <w:r w:rsidRPr="00623B81">
              <w:rPr>
                <w:rFonts w:ascii="Times New Roman" w:eastAsia="Times New Roman" w:hAnsi="Times New Roman" w:cs="Times New Roman"/>
                <w:color w:val="000000"/>
                <w:sz w:val="28"/>
                <w:szCs w:val="28"/>
                <w:lang w:val="en-GB" w:eastAsia="uk-UA" w:bidi="uk-UA"/>
              </w:rPr>
              <w:t>Master's</w:t>
            </w:r>
            <w:proofErr w:type="gramEnd"/>
            <w:r w:rsidRPr="00623B81">
              <w:rPr>
                <w:rFonts w:ascii="Times New Roman" w:eastAsia="Times New Roman" w:hAnsi="Times New Roman" w:cs="Times New Roman"/>
                <w:color w:val="000000"/>
                <w:sz w:val="28"/>
                <w:szCs w:val="28"/>
                <w:lang w:val="en-GB" w:eastAsia="uk-UA" w:bidi="uk-UA"/>
              </w:rPr>
              <w:t xml:space="preserve"> degree. The rest of the requirements are determined by the rules for admission to the University of Economics and Law "KROK", which are posted on the website https://bs.krok.edu.ua/</w:t>
            </w:r>
          </w:p>
        </w:tc>
      </w:tr>
      <w:tr w:rsidR="006B23EA" w:rsidRPr="00623B81" w14:paraId="618EB40A" w14:textId="77777777" w:rsidTr="006B23EA">
        <w:trPr>
          <w:gridAfter w:val="1"/>
          <w:wAfter w:w="31" w:type="dxa"/>
        </w:trPr>
        <w:tc>
          <w:tcPr>
            <w:tcW w:w="2687" w:type="dxa"/>
          </w:tcPr>
          <w:p w14:paraId="3804CAAA" w14:textId="77777777" w:rsidR="006B23EA" w:rsidRPr="00623B81" w:rsidRDefault="006B23EA" w:rsidP="00DC7F93">
            <w:pPr>
              <w:widowControl w:val="0"/>
              <w:spacing w:after="0" w:line="24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t>Language of instruction</w:t>
            </w:r>
          </w:p>
        </w:tc>
        <w:tc>
          <w:tcPr>
            <w:tcW w:w="7346" w:type="dxa"/>
            <w:vAlign w:val="bottom"/>
          </w:tcPr>
          <w:p w14:paraId="2ADFAA22" w14:textId="77777777" w:rsidR="006B23EA" w:rsidRPr="00623B81" w:rsidRDefault="006B23EA" w:rsidP="006B23EA">
            <w:pPr>
              <w:widowControl w:val="0"/>
              <w:spacing w:after="0" w:line="360" w:lineRule="auto"/>
              <w:jc w:val="center"/>
              <w:rPr>
                <w:rFonts w:ascii="Times New Roman" w:eastAsia="Times New Roman" w:hAnsi="Times New Roman" w:cs="Times New Roman"/>
                <w:color w:val="FF0000"/>
                <w:sz w:val="28"/>
                <w:szCs w:val="28"/>
                <w:lang w:val="en-GB" w:eastAsia="uk-UA" w:bidi="uk-UA"/>
              </w:rPr>
            </w:pPr>
            <w:r w:rsidRPr="00623B81">
              <w:rPr>
                <w:rFonts w:ascii="Times New Roman" w:eastAsia="Times New Roman" w:hAnsi="Times New Roman" w:cs="Times New Roman"/>
                <w:sz w:val="28"/>
                <w:szCs w:val="28"/>
                <w:lang w:val="en-GB" w:eastAsia="uk-UA" w:bidi="uk-UA"/>
              </w:rPr>
              <w:t>Ukrainian, English</w:t>
            </w:r>
          </w:p>
        </w:tc>
      </w:tr>
      <w:tr w:rsidR="006B23EA" w:rsidRPr="00623B81" w14:paraId="04876828" w14:textId="77777777" w:rsidTr="006B23EA">
        <w:trPr>
          <w:gridAfter w:val="1"/>
          <w:wAfter w:w="31" w:type="dxa"/>
        </w:trPr>
        <w:tc>
          <w:tcPr>
            <w:tcW w:w="2687" w:type="dxa"/>
          </w:tcPr>
          <w:p w14:paraId="3A9DCDBB" w14:textId="77777777" w:rsidR="006B23EA" w:rsidRPr="00623B81" w:rsidRDefault="006B23EA" w:rsidP="00DC7F93">
            <w:pPr>
              <w:widowControl w:val="0"/>
              <w:spacing w:after="0" w:line="24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t>Validity of the educational program</w:t>
            </w:r>
          </w:p>
        </w:tc>
        <w:tc>
          <w:tcPr>
            <w:tcW w:w="7346" w:type="dxa"/>
            <w:vAlign w:val="bottom"/>
          </w:tcPr>
          <w:p w14:paraId="52EA6090" w14:textId="02AE8A05" w:rsidR="006B23EA" w:rsidRPr="00623B81" w:rsidRDefault="006B23EA" w:rsidP="006B23EA">
            <w:pPr>
              <w:widowControl w:val="0"/>
              <w:spacing w:after="0" w:line="360" w:lineRule="auto"/>
              <w:jc w:val="center"/>
              <w:rPr>
                <w:rFonts w:ascii="Times New Roman" w:eastAsia="Times New Roman" w:hAnsi="Times New Roman" w:cs="Times New Roman"/>
                <w:sz w:val="28"/>
                <w:szCs w:val="28"/>
                <w:lang w:val="en-GB" w:eastAsia="uk-UA" w:bidi="uk-UA"/>
              </w:rPr>
            </w:pPr>
            <w:r w:rsidRPr="00623B81">
              <w:rPr>
                <w:rFonts w:ascii="Times New Roman" w:eastAsia="Times New Roman" w:hAnsi="Times New Roman" w:cs="Times New Roman"/>
                <w:sz w:val="28"/>
                <w:szCs w:val="28"/>
                <w:lang w:val="en-GB" w:eastAsia="uk-UA" w:bidi="uk-UA"/>
              </w:rPr>
              <w:t>July 01, 2026</w:t>
            </w:r>
          </w:p>
        </w:tc>
      </w:tr>
      <w:tr w:rsidR="006B23EA" w:rsidRPr="00623B81" w14:paraId="5875F0B8" w14:textId="77777777" w:rsidTr="006B23EA">
        <w:trPr>
          <w:gridAfter w:val="1"/>
          <w:wAfter w:w="31" w:type="dxa"/>
        </w:trPr>
        <w:tc>
          <w:tcPr>
            <w:tcW w:w="2687" w:type="dxa"/>
          </w:tcPr>
          <w:p w14:paraId="59B372F6" w14:textId="77777777" w:rsidR="006B23EA" w:rsidRPr="00623B81" w:rsidRDefault="006B23EA" w:rsidP="00DC7F93">
            <w:pPr>
              <w:widowControl w:val="0"/>
              <w:spacing w:after="0" w:line="24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t>Internet address of permanent posting of the description of the educational program</w:t>
            </w:r>
          </w:p>
        </w:tc>
        <w:tc>
          <w:tcPr>
            <w:tcW w:w="7346" w:type="dxa"/>
            <w:vAlign w:val="bottom"/>
          </w:tcPr>
          <w:p w14:paraId="544E3C8E" w14:textId="3C258E9A" w:rsidR="006B23EA" w:rsidRPr="00623B81" w:rsidRDefault="00DD4726" w:rsidP="006B23EA">
            <w:pPr>
              <w:widowControl w:val="0"/>
              <w:spacing w:after="0" w:line="360" w:lineRule="auto"/>
              <w:jc w:val="center"/>
              <w:rPr>
                <w:rFonts w:ascii="Times New Roman" w:eastAsia="Times New Roman" w:hAnsi="Times New Roman" w:cs="Times New Roman"/>
                <w:sz w:val="28"/>
                <w:szCs w:val="28"/>
                <w:lang w:val="en-GB" w:eastAsia="uk-UA" w:bidi="uk-UA"/>
              </w:rPr>
            </w:pPr>
            <w:hyperlink r:id="rId8" w:history="1">
              <w:r w:rsidRPr="00623B81">
                <w:rPr>
                  <w:rStyle w:val="a9"/>
                  <w:rFonts w:ascii="Times New Roman" w:eastAsia="Times New Roman" w:hAnsi="Times New Roman" w:cs="Times New Roman"/>
                  <w:sz w:val="28"/>
                  <w:szCs w:val="28"/>
                  <w:lang w:val="en-GB" w:eastAsia="uk-UA" w:bidi="uk-UA"/>
                </w:rPr>
                <w:t>https://bs.krok.edu.ua/magistr-z-mediaciji-ta-menedzhmentu-konfliktiv/</w:t>
              </w:r>
            </w:hyperlink>
            <w:r w:rsidRPr="00623B81">
              <w:rPr>
                <w:rFonts w:ascii="Times New Roman" w:eastAsia="Times New Roman" w:hAnsi="Times New Roman" w:cs="Times New Roman"/>
                <w:sz w:val="28"/>
                <w:szCs w:val="28"/>
                <w:lang w:val="en-GB" w:eastAsia="uk-UA" w:bidi="uk-UA"/>
              </w:rPr>
              <w:t xml:space="preserve"> </w:t>
            </w:r>
          </w:p>
        </w:tc>
      </w:tr>
      <w:tr w:rsidR="006B23EA" w:rsidRPr="00623B81" w14:paraId="1422A3A6" w14:textId="77777777" w:rsidTr="006B23EA">
        <w:trPr>
          <w:gridAfter w:val="1"/>
          <w:wAfter w:w="31" w:type="dxa"/>
        </w:trPr>
        <w:tc>
          <w:tcPr>
            <w:tcW w:w="10033" w:type="dxa"/>
            <w:gridSpan w:val="2"/>
          </w:tcPr>
          <w:p w14:paraId="3FA0BA94" w14:textId="77777777" w:rsidR="006B23EA" w:rsidRPr="00623B81" w:rsidRDefault="006B23EA" w:rsidP="006B23EA">
            <w:pPr>
              <w:widowControl w:val="0"/>
              <w:numPr>
                <w:ilvl w:val="0"/>
                <w:numId w:val="3"/>
              </w:numPr>
              <w:spacing w:after="0" w:line="36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t>The purpose of the educational and professional program</w:t>
            </w:r>
          </w:p>
        </w:tc>
      </w:tr>
      <w:tr w:rsidR="006B23EA" w:rsidRPr="00623B81" w14:paraId="0AE703ED" w14:textId="77777777" w:rsidTr="006B23EA">
        <w:trPr>
          <w:gridAfter w:val="1"/>
          <w:wAfter w:w="31" w:type="dxa"/>
        </w:trPr>
        <w:tc>
          <w:tcPr>
            <w:tcW w:w="10033" w:type="dxa"/>
            <w:gridSpan w:val="2"/>
          </w:tcPr>
          <w:p w14:paraId="0FECCFA7" w14:textId="2359A213" w:rsidR="006B23EA" w:rsidRPr="00623B81" w:rsidRDefault="00D40D85" w:rsidP="00F05668">
            <w:pPr>
              <w:widowControl w:val="0"/>
              <w:shd w:val="clear" w:color="auto" w:fill="FFFFFF"/>
              <w:spacing w:after="0" w:line="240" w:lineRule="auto"/>
              <w:jc w:val="both"/>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 xml:space="preserve">The purpose of the educational and professional program of the second (master's) level </w:t>
            </w:r>
            <w:r w:rsidRPr="00623B81">
              <w:rPr>
                <w:rFonts w:ascii="Times New Roman" w:eastAsia="Times New Roman" w:hAnsi="Times New Roman" w:cs="Times New Roman"/>
                <w:b/>
                <w:bCs/>
                <w:color w:val="000000"/>
                <w:sz w:val="28"/>
                <w:szCs w:val="28"/>
                <w:lang w:val="en-GB" w:eastAsia="uk-UA" w:bidi="uk-UA"/>
              </w:rPr>
              <w:t>"Mediation and Conflict Management"</w:t>
            </w:r>
            <w:r w:rsidRPr="00623B81">
              <w:rPr>
                <w:rFonts w:ascii="Times New Roman" w:eastAsia="Times New Roman" w:hAnsi="Times New Roman" w:cs="Times New Roman"/>
                <w:color w:val="000000"/>
                <w:sz w:val="28"/>
                <w:szCs w:val="28"/>
                <w:lang w:val="en-GB" w:eastAsia="uk-UA" w:bidi="uk-UA"/>
              </w:rPr>
              <w:t xml:space="preserve"> is to train highly qualified specialists who </w:t>
            </w:r>
            <w:proofErr w:type="gramStart"/>
            <w:r w:rsidRPr="00623B81">
              <w:rPr>
                <w:rFonts w:ascii="Times New Roman" w:eastAsia="Times New Roman" w:hAnsi="Times New Roman" w:cs="Times New Roman"/>
                <w:color w:val="000000"/>
                <w:sz w:val="28"/>
                <w:szCs w:val="28"/>
                <w:lang w:val="en-GB" w:eastAsia="uk-UA" w:bidi="uk-UA"/>
              </w:rPr>
              <w:t>are able to</w:t>
            </w:r>
            <w:proofErr w:type="gramEnd"/>
            <w:r w:rsidRPr="00623B81">
              <w:rPr>
                <w:rFonts w:ascii="Times New Roman" w:eastAsia="Times New Roman" w:hAnsi="Times New Roman" w:cs="Times New Roman"/>
                <w:color w:val="000000"/>
                <w:sz w:val="28"/>
                <w:szCs w:val="28"/>
                <w:lang w:val="en-GB" w:eastAsia="uk-UA" w:bidi="uk-UA"/>
              </w:rPr>
              <w:t xml:space="preserve"> professionally carry out mediation, facilitation and other practices of alternative conflict resolution, as well as effectively manage conflicts in organizations, communities and interpersonal interactions.</w:t>
            </w:r>
          </w:p>
        </w:tc>
      </w:tr>
      <w:tr w:rsidR="006B23EA" w:rsidRPr="00623B81" w14:paraId="7D71CEAF" w14:textId="77777777" w:rsidTr="006B23EA">
        <w:trPr>
          <w:gridAfter w:val="1"/>
          <w:wAfter w:w="31" w:type="dxa"/>
        </w:trPr>
        <w:tc>
          <w:tcPr>
            <w:tcW w:w="10033" w:type="dxa"/>
            <w:gridSpan w:val="2"/>
          </w:tcPr>
          <w:p w14:paraId="5B8E4ECC" w14:textId="77777777" w:rsidR="006B23EA" w:rsidRPr="00623B81" w:rsidRDefault="006B23EA" w:rsidP="006B23EA">
            <w:pPr>
              <w:widowControl w:val="0"/>
              <w:numPr>
                <w:ilvl w:val="0"/>
                <w:numId w:val="3"/>
              </w:numPr>
              <w:spacing w:after="0" w:line="36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lastRenderedPageBreak/>
              <w:t>Characteristics of the educational program</w:t>
            </w:r>
          </w:p>
        </w:tc>
      </w:tr>
      <w:tr w:rsidR="006B23EA" w:rsidRPr="00623B81" w14:paraId="243324CF" w14:textId="77777777" w:rsidTr="006B23EA">
        <w:trPr>
          <w:gridAfter w:val="1"/>
          <w:wAfter w:w="31" w:type="dxa"/>
        </w:trPr>
        <w:tc>
          <w:tcPr>
            <w:tcW w:w="2687" w:type="dxa"/>
          </w:tcPr>
          <w:p w14:paraId="121302F8" w14:textId="2192AAC7" w:rsidR="006B23EA" w:rsidRPr="00623B81" w:rsidRDefault="006B23EA" w:rsidP="005D7DB2">
            <w:pPr>
              <w:widowControl w:val="0"/>
              <w:spacing w:after="0" w:line="360" w:lineRule="auto"/>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t>Subject Area</w:t>
            </w:r>
          </w:p>
        </w:tc>
        <w:tc>
          <w:tcPr>
            <w:tcW w:w="7346" w:type="dxa"/>
            <w:vAlign w:val="bottom"/>
          </w:tcPr>
          <w:p w14:paraId="13E2F65C" w14:textId="77777777" w:rsidR="00E24527" w:rsidRPr="00623B81" w:rsidRDefault="00E24527"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b/>
                <w:bCs/>
                <w:color w:val="000000"/>
                <w:sz w:val="28"/>
                <w:szCs w:val="28"/>
                <w:lang w:val="en-GB" w:eastAsia="uk-UA" w:bidi="uk-UA"/>
              </w:rPr>
            </w:pPr>
            <w:r w:rsidRPr="00623B81">
              <w:rPr>
                <w:rFonts w:ascii="Times New Roman" w:eastAsia="Calibri" w:hAnsi="Times New Roman" w:cs="Times New Roman"/>
                <w:b/>
                <w:bCs/>
                <w:color w:val="000000"/>
                <w:sz w:val="28"/>
                <w:szCs w:val="28"/>
                <w:lang w:val="en-GB" w:eastAsia="uk-UA" w:bidi="uk-UA"/>
              </w:rPr>
              <w:t>D "Business, Management and Law"</w:t>
            </w:r>
          </w:p>
          <w:p w14:paraId="0511E431" w14:textId="77777777" w:rsidR="00E24527" w:rsidRPr="00623B81" w:rsidRDefault="00E24527"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b/>
                <w:bCs/>
                <w:color w:val="000000"/>
                <w:sz w:val="28"/>
                <w:szCs w:val="28"/>
                <w:lang w:val="en-GB" w:eastAsia="uk-UA" w:bidi="uk-UA"/>
              </w:rPr>
            </w:pPr>
            <w:r w:rsidRPr="00623B81">
              <w:rPr>
                <w:rFonts w:ascii="Times New Roman" w:eastAsia="Calibri" w:hAnsi="Times New Roman" w:cs="Times New Roman"/>
                <w:b/>
                <w:bCs/>
                <w:color w:val="000000"/>
                <w:sz w:val="28"/>
                <w:szCs w:val="28"/>
                <w:lang w:val="en-GB" w:eastAsia="uk-UA" w:bidi="uk-UA"/>
              </w:rPr>
              <w:t>D3 "Management"</w:t>
            </w:r>
          </w:p>
          <w:p w14:paraId="04565F2A" w14:textId="0657872D" w:rsidR="00A96735"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b/>
                <w:bCs/>
                <w:color w:val="000000"/>
                <w:sz w:val="28"/>
                <w:szCs w:val="28"/>
                <w:lang w:val="en-GB" w:eastAsia="uk-UA" w:bidi="uk-UA"/>
              </w:rPr>
              <w:t>Object of study:</w:t>
            </w:r>
            <w:r w:rsidRPr="00623B81">
              <w:rPr>
                <w:rFonts w:ascii="Times New Roman" w:eastAsia="Calibri" w:hAnsi="Times New Roman" w:cs="Times New Roman"/>
                <w:color w:val="000000"/>
                <w:sz w:val="28"/>
                <w:szCs w:val="28"/>
                <w:lang w:val="en-GB" w:eastAsia="uk-UA" w:bidi="uk-UA"/>
              </w:rPr>
              <w:t xml:space="preserve"> management of organizations and their divisions. </w:t>
            </w:r>
            <w:r w:rsidRPr="00623B81">
              <w:rPr>
                <w:rFonts w:ascii="Times New Roman" w:eastAsia="Calibri" w:hAnsi="Times New Roman" w:cs="Times New Roman"/>
                <w:b/>
                <w:bCs/>
                <w:color w:val="000000"/>
                <w:sz w:val="28"/>
                <w:szCs w:val="28"/>
                <w:lang w:val="en-GB" w:eastAsia="uk-UA" w:bidi="uk-UA"/>
              </w:rPr>
              <w:t xml:space="preserve">Learning objectives: </w:t>
            </w:r>
          </w:p>
          <w:p w14:paraId="330CB4AD" w14:textId="3F193B57" w:rsidR="00A96735" w:rsidRPr="00623B81" w:rsidRDefault="00A96735"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1. To form students' competencies in the field of conflict management, in particular, the ability to identify, </w:t>
            </w:r>
            <w:proofErr w:type="spellStart"/>
            <w:r w:rsidRPr="00623B81">
              <w:rPr>
                <w:rFonts w:ascii="Times New Roman" w:eastAsia="Calibri" w:hAnsi="Times New Roman" w:cs="Times New Roman"/>
                <w:color w:val="000000"/>
                <w:sz w:val="28"/>
                <w:szCs w:val="28"/>
                <w:lang w:val="en-GB" w:eastAsia="uk-UA" w:bidi="uk-UA"/>
              </w:rPr>
              <w:t>analyze</w:t>
            </w:r>
            <w:proofErr w:type="spellEnd"/>
            <w:r w:rsidRPr="00623B81">
              <w:rPr>
                <w:rFonts w:ascii="Times New Roman" w:eastAsia="Calibri" w:hAnsi="Times New Roman" w:cs="Times New Roman"/>
                <w:color w:val="000000"/>
                <w:sz w:val="28"/>
                <w:szCs w:val="28"/>
                <w:lang w:val="en-GB" w:eastAsia="uk-UA" w:bidi="uk-UA"/>
              </w:rPr>
              <w:t xml:space="preserve"> and effectively respond to conflict situations in the organizational environment.</w:t>
            </w:r>
          </w:p>
          <w:p w14:paraId="097C109E" w14:textId="6695466F" w:rsidR="00A96735" w:rsidRPr="00623B81" w:rsidRDefault="00A96735"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2. To familiarize students with the theoretical aspects of </w:t>
            </w:r>
            <w:proofErr w:type="spellStart"/>
            <w:r w:rsidRPr="00623B81">
              <w:rPr>
                <w:rFonts w:ascii="Times New Roman" w:eastAsia="Calibri" w:hAnsi="Times New Roman" w:cs="Times New Roman"/>
                <w:color w:val="000000"/>
                <w:sz w:val="28"/>
                <w:szCs w:val="28"/>
                <w:lang w:val="en-GB" w:eastAsia="uk-UA" w:bidi="uk-UA"/>
              </w:rPr>
              <w:t>conflictology</w:t>
            </w:r>
            <w:proofErr w:type="spellEnd"/>
            <w:r w:rsidRPr="00623B81">
              <w:rPr>
                <w:rFonts w:ascii="Times New Roman" w:eastAsia="Calibri" w:hAnsi="Times New Roman" w:cs="Times New Roman"/>
                <w:color w:val="000000"/>
                <w:sz w:val="28"/>
                <w:szCs w:val="28"/>
                <w:lang w:val="en-GB" w:eastAsia="uk-UA" w:bidi="uk-UA"/>
              </w:rPr>
              <w:t xml:space="preserve"> and mediation, as well as their practical application in commercial, corporate, interpersonal, intergroup and intercultural contexts.</w:t>
            </w:r>
          </w:p>
          <w:p w14:paraId="7796209D" w14:textId="32E41E6F" w:rsidR="00A96735" w:rsidRPr="00623B81" w:rsidRDefault="00E904AD"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3. To develop practical skills in conflict management – negotiation, mediation and facilitation, which contribute to the achievement of mutually beneficial solutions and maintaining a constructive climate in the team and the </w:t>
            </w:r>
            <w:proofErr w:type="gramStart"/>
            <w:r w:rsidRPr="00623B81">
              <w:rPr>
                <w:rFonts w:ascii="Times New Roman" w:eastAsia="Calibri" w:hAnsi="Times New Roman" w:cs="Times New Roman"/>
                <w:color w:val="000000"/>
                <w:sz w:val="28"/>
                <w:szCs w:val="28"/>
                <w:lang w:val="en-GB" w:eastAsia="uk-UA" w:bidi="uk-UA"/>
              </w:rPr>
              <w:t>organization as a whole</w:t>
            </w:r>
            <w:proofErr w:type="gramEnd"/>
            <w:r w:rsidRPr="00623B81">
              <w:rPr>
                <w:rFonts w:ascii="Times New Roman" w:eastAsia="Calibri" w:hAnsi="Times New Roman" w:cs="Times New Roman"/>
                <w:color w:val="000000"/>
                <w:sz w:val="28"/>
                <w:szCs w:val="28"/>
                <w:lang w:val="en-GB" w:eastAsia="uk-UA" w:bidi="uk-UA"/>
              </w:rPr>
              <w:t>.</w:t>
            </w:r>
          </w:p>
          <w:p w14:paraId="556E0F1C" w14:textId="73DFE8BB" w:rsidR="00A96735" w:rsidRPr="00623B81" w:rsidRDefault="00E904AD"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4. To teach applicants to use modern methods of diagnosing conflicts, to choose appropriate strategies for their resolution and prevention, </w:t>
            </w:r>
            <w:proofErr w:type="gramStart"/>
            <w:r w:rsidRPr="00623B81">
              <w:rPr>
                <w:rFonts w:ascii="Times New Roman" w:eastAsia="Calibri" w:hAnsi="Times New Roman" w:cs="Times New Roman"/>
                <w:color w:val="000000"/>
                <w:sz w:val="28"/>
                <w:szCs w:val="28"/>
                <w:lang w:val="en-GB" w:eastAsia="uk-UA" w:bidi="uk-UA"/>
              </w:rPr>
              <w:t>taking into account</w:t>
            </w:r>
            <w:proofErr w:type="gramEnd"/>
            <w:r w:rsidRPr="00623B81">
              <w:rPr>
                <w:rFonts w:ascii="Times New Roman" w:eastAsia="Calibri" w:hAnsi="Times New Roman" w:cs="Times New Roman"/>
                <w:color w:val="000000"/>
                <w:sz w:val="28"/>
                <w:szCs w:val="28"/>
                <w:lang w:val="en-GB" w:eastAsia="uk-UA" w:bidi="uk-UA"/>
              </w:rPr>
              <w:t xml:space="preserve"> psychological, social and ethical aspects.</w:t>
            </w:r>
          </w:p>
          <w:p w14:paraId="489011FC" w14:textId="72FC0177" w:rsidR="00192118" w:rsidRPr="00623B81" w:rsidRDefault="001C25B8"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5. To promote the formation of leadership and communication competencies that allow effective interaction with stakeholders in conditions of tension, uncertainty or conflict of interests.</w:t>
            </w:r>
          </w:p>
          <w:p w14:paraId="7F3E13D8" w14:textId="7241298A" w:rsidR="00A96735" w:rsidRPr="00623B81" w:rsidRDefault="00192118"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6. Prepare future managers to implement a mediation approach in organizational practices, including internal dispute resolution procedures, corporate culture, and change management.</w:t>
            </w:r>
          </w:p>
          <w:p w14:paraId="32B56C99" w14:textId="77777777" w:rsidR="00033C51" w:rsidRPr="00623B81" w:rsidRDefault="00033C51"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p>
          <w:p w14:paraId="234A2D17" w14:textId="77777777" w:rsidR="00033C51"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b/>
                <w:bCs/>
                <w:color w:val="000000"/>
                <w:sz w:val="28"/>
                <w:szCs w:val="28"/>
                <w:lang w:val="en-GB" w:eastAsia="uk-UA" w:bidi="uk-UA"/>
              </w:rPr>
            </w:pPr>
            <w:r w:rsidRPr="00623B81">
              <w:rPr>
                <w:rFonts w:ascii="Times New Roman" w:eastAsia="Calibri" w:hAnsi="Times New Roman" w:cs="Times New Roman"/>
                <w:b/>
                <w:bCs/>
                <w:color w:val="000000"/>
                <w:sz w:val="28"/>
                <w:szCs w:val="28"/>
                <w:lang w:val="en-GB" w:eastAsia="uk-UA" w:bidi="uk-UA"/>
              </w:rPr>
              <w:t xml:space="preserve">Theoretical content of the subject area: </w:t>
            </w:r>
          </w:p>
          <w:p w14:paraId="63266A38" w14:textId="77777777" w:rsidR="00033C51"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 paradigms, laws, patterns, </w:t>
            </w:r>
          </w:p>
          <w:p w14:paraId="6687046E" w14:textId="77777777" w:rsidR="00033C51"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 principles, historical prerequisites for the development of </w:t>
            </w:r>
            <w:proofErr w:type="gramStart"/>
            <w:r w:rsidRPr="00623B81">
              <w:rPr>
                <w:rFonts w:ascii="Times New Roman" w:eastAsia="Calibri" w:hAnsi="Times New Roman" w:cs="Times New Roman"/>
                <w:color w:val="000000"/>
                <w:sz w:val="28"/>
                <w:szCs w:val="28"/>
                <w:lang w:val="en-GB" w:eastAsia="uk-UA" w:bidi="uk-UA"/>
              </w:rPr>
              <w:t>management;</w:t>
            </w:r>
            <w:proofErr w:type="gramEnd"/>
            <w:r w:rsidRPr="00623B81">
              <w:rPr>
                <w:rFonts w:ascii="Times New Roman" w:eastAsia="Calibri" w:hAnsi="Times New Roman" w:cs="Times New Roman"/>
                <w:color w:val="000000"/>
                <w:sz w:val="28"/>
                <w:szCs w:val="28"/>
                <w:lang w:val="en-GB" w:eastAsia="uk-UA" w:bidi="uk-UA"/>
              </w:rPr>
              <w:t xml:space="preserve"> </w:t>
            </w:r>
          </w:p>
          <w:p w14:paraId="61FFE72B" w14:textId="14F6A645" w:rsidR="00E019F4"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 concepts of systemic, situational, adaptive, </w:t>
            </w:r>
            <w:proofErr w:type="spellStart"/>
            <w:r w:rsidRPr="00623B81">
              <w:rPr>
                <w:rFonts w:ascii="Times New Roman" w:eastAsia="Calibri" w:hAnsi="Times New Roman" w:cs="Times New Roman"/>
                <w:color w:val="000000"/>
                <w:sz w:val="28"/>
                <w:szCs w:val="28"/>
                <w:lang w:val="en-GB" w:eastAsia="uk-UA" w:bidi="uk-UA"/>
              </w:rPr>
              <w:t>antisipative</w:t>
            </w:r>
            <w:proofErr w:type="spellEnd"/>
            <w:r w:rsidRPr="00623B81">
              <w:rPr>
                <w:rFonts w:ascii="Times New Roman" w:eastAsia="Calibri" w:hAnsi="Times New Roman" w:cs="Times New Roman"/>
                <w:color w:val="000000"/>
                <w:sz w:val="28"/>
                <w:szCs w:val="28"/>
                <w:lang w:val="en-GB" w:eastAsia="uk-UA" w:bidi="uk-UA"/>
              </w:rPr>
              <w:t xml:space="preserve">, anti-crisis, innovation, project management, conflict management, </w:t>
            </w:r>
            <w:proofErr w:type="gramStart"/>
            <w:r w:rsidRPr="00623B81">
              <w:rPr>
                <w:rFonts w:ascii="Times New Roman" w:eastAsia="Calibri" w:hAnsi="Times New Roman" w:cs="Times New Roman"/>
                <w:color w:val="000000"/>
                <w:sz w:val="28"/>
                <w:szCs w:val="28"/>
                <w:lang w:val="en-GB" w:eastAsia="uk-UA" w:bidi="uk-UA"/>
              </w:rPr>
              <w:t>etc.;</w:t>
            </w:r>
            <w:proofErr w:type="gramEnd"/>
            <w:r w:rsidRPr="00623B81">
              <w:rPr>
                <w:rFonts w:ascii="Times New Roman" w:eastAsia="Calibri" w:hAnsi="Times New Roman" w:cs="Times New Roman"/>
                <w:color w:val="000000"/>
                <w:sz w:val="28"/>
                <w:szCs w:val="28"/>
                <w:lang w:val="en-GB" w:eastAsia="uk-UA" w:bidi="uk-UA"/>
              </w:rPr>
              <w:t xml:space="preserve"> </w:t>
            </w:r>
          </w:p>
          <w:p w14:paraId="10BFCE25" w14:textId="77777777" w:rsidR="00042183"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 functions, methods, technologies and management decisions in management. </w:t>
            </w:r>
          </w:p>
          <w:p w14:paraId="54188790" w14:textId="77777777" w:rsidR="00042183" w:rsidRPr="00623B81" w:rsidRDefault="00042183"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p>
          <w:p w14:paraId="1B375B96" w14:textId="77777777" w:rsidR="00042183"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b/>
                <w:bCs/>
                <w:color w:val="000000"/>
                <w:sz w:val="28"/>
                <w:szCs w:val="28"/>
                <w:lang w:val="en-GB" w:eastAsia="uk-UA" w:bidi="uk-UA"/>
              </w:rPr>
            </w:pPr>
            <w:r w:rsidRPr="00623B81">
              <w:rPr>
                <w:rFonts w:ascii="Times New Roman" w:eastAsia="Calibri" w:hAnsi="Times New Roman" w:cs="Times New Roman"/>
                <w:b/>
                <w:bCs/>
                <w:color w:val="000000"/>
                <w:sz w:val="28"/>
                <w:szCs w:val="28"/>
                <w:lang w:val="en-GB" w:eastAsia="uk-UA" w:bidi="uk-UA"/>
              </w:rPr>
              <w:t xml:space="preserve">Methods, techniques and technologies: </w:t>
            </w:r>
          </w:p>
          <w:p w14:paraId="44E34120" w14:textId="44416B93" w:rsidR="00E55175"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 general scientific and specific research methods (analysis and synthesis, induction and deduction, abstraction and </w:t>
            </w:r>
            <w:proofErr w:type="spellStart"/>
            <w:r w:rsidRPr="00623B81">
              <w:rPr>
                <w:rFonts w:ascii="Times New Roman" w:eastAsia="Calibri" w:hAnsi="Times New Roman" w:cs="Times New Roman"/>
                <w:color w:val="000000"/>
                <w:sz w:val="28"/>
                <w:szCs w:val="28"/>
                <w:lang w:val="en-GB" w:eastAsia="uk-UA" w:bidi="uk-UA"/>
              </w:rPr>
              <w:lastRenderedPageBreak/>
              <w:t>modeling</w:t>
            </w:r>
            <w:proofErr w:type="spellEnd"/>
            <w:r w:rsidRPr="00623B81">
              <w:rPr>
                <w:rFonts w:ascii="Times New Roman" w:eastAsia="Calibri" w:hAnsi="Times New Roman" w:cs="Times New Roman"/>
                <w:color w:val="000000"/>
                <w:sz w:val="28"/>
                <w:szCs w:val="28"/>
                <w:lang w:val="en-GB" w:eastAsia="uk-UA" w:bidi="uk-UA"/>
              </w:rPr>
              <w:t xml:space="preserve">, classification and systematization, comparative analysis, case method, </w:t>
            </w:r>
          </w:p>
          <w:p w14:paraId="500A0A84" w14:textId="77777777" w:rsidR="00DE1BF5" w:rsidRPr="00623B81" w:rsidRDefault="00E55175"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content analysis, expert assessment method, sociological methods, </w:t>
            </w:r>
            <w:proofErr w:type="spellStart"/>
            <w:r w:rsidRPr="00623B81">
              <w:rPr>
                <w:rFonts w:ascii="Times New Roman" w:eastAsia="Calibri" w:hAnsi="Times New Roman" w:cs="Times New Roman"/>
                <w:color w:val="000000"/>
                <w:sz w:val="28"/>
                <w:szCs w:val="28"/>
                <w:lang w:val="en-GB" w:eastAsia="uk-UA" w:bidi="uk-UA"/>
              </w:rPr>
              <w:t>psychodiagnostic</w:t>
            </w:r>
            <w:proofErr w:type="spellEnd"/>
            <w:r w:rsidRPr="00623B81">
              <w:rPr>
                <w:rFonts w:ascii="Times New Roman" w:eastAsia="Calibri" w:hAnsi="Times New Roman" w:cs="Times New Roman"/>
                <w:color w:val="000000"/>
                <w:sz w:val="28"/>
                <w:szCs w:val="28"/>
                <w:lang w:val="en-GB" w:eastAsia="uk-UA" w:bidi="uk-UA"/>
              </w:rPr>
              <w:t xml:space="preserve"> techniques, game and training methods, etc.</w:t>
            </w:r>
            <w:proofErr w:type="gramStart"/>
            <w:r w:rsidRPr="00623B81">
              <w:rPr>
                <w:rFonts w:ascii="Times New Roman" w:eastAsia="Calibri" w:hAnsi="Times New Roman" w:cs="Times New Roman"/>
                <w:color w:val="000000"/>
                <w:sz w:val="28"/>
                <w:szCs w:val="28"/>
                <w:lang w:val="en-GB" w:eastAsia="uk-UA" w:bidi="uk-UA"/>
              </w:rPr>
              <w:t>);</w:t>
            </w:r>
            <w:proofErr w:type="gramEnd"/>
          </w:p>
          <w:p w14:paraId="05383409" w14:textId="77777777" w:rsidR="00DE1BF5" w:rsidRPr="00623B81" w:rsidRDefault="00DE1BF5"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p>
          <w:p w14:paraId="05993947" w14:textId="193B8418" w:rsidR="00D33BB0"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 - methods of implementation of management functions (methods of marketing research; methods of economic diagnostics; methods of forecasting and planning; methods of designing organizational structures of management; methods of motivation; methods of control; methods of assessing social, organizational and economic efficiency in management; methods of regulation (adjustment), etc.</w:t>
            </w:r>
            <w:proofErr w:type="gramStart"/>
            <w:r w:rsidRPr="00623B81">
              <w:rPr>
                <w:rFonts w:ascii="Times New Roman" w:eastAsia="Calibri" w:hAnsi="Times New Roman" w:cs="Times New Roman"/>
                <w:color w:val="000000"/>
                <w:sz w:val="28"/>
                <w:szCs w:val="28"/>
                <w:lang w:val="en-GB" w:eastAsia="uk-UA" w:bidi="uk-UA"/>
              </w:rPr>
              <w:t>);</w:t>
            </w:r>
            <w:proofErr w:type="gramEnd"/>
          </w:p>
          <w:p w14:paraId="737CF4A4" w14:textId="77777777" w:rsidR="00D33BB0" w:rsidRPr="00623B81" w:rsidRDefault="00D33BB0"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p>
          <w:p w14:paraId="5996117A" w14:textId="023C6063" w:rsidR="00993D52"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management methods (administrative, economic, socio-psychological, technological, legal, informational, methods of self-management</w:t>
            </w:r>
            <w:proofErr w:type="gramStart"/>
            <w:r w:rsidRPr="00623B81">
              <w:rPr>
                <w:rFonts w:ascii="Times New Roman" w:eastAsia="Calibri" w:hAnsi="Times New Roman" w:cs="Times New Roman"/>
                <w:color w:val="000000"/>
                <w:sz w:val="28"/>
                <w:szCs w:val="28"/>
                <w:lang w:val="en-GB" w:eastAsia="uk-UA" w:bidi="uk-UA"/>
              </w:rPr>
              <w:t>);</w:t>
            </w:r>
            <w:proofErr w:type="gramEnd"/>
            <w:r w:rsidRPr="00623B81">
              <w:rPr>
                <w:rFonts w:ascii="Times New Roman" w:eastAsia="Calibri" w:hAnsi="Times New Roman" w:cs="Times New Roman"/>
                <w:color w:val="000000"/>
                <w:sz w:val="28"/>
                <w:szCs w:val="28"/>
                <w:lang w:val="en-GB" w:eastAsia="uk-UA" w:bidi="uk-UA"/>
              </w:rPr>
              <w:t xml:space="preserve"> </w:t>
            </w:r>
          </w:p>
          <w:p w14:paraId="644A6F83" w14:textId="77777777" w:rsidR="00993D52" w:rsidRPr="00623B81" w:rsidRDefault="00993D52"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p>
          <w:p w14:paraId="0AD37861" w14:textId="0A4593E6" w:rsidR="00B5529A"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color w:val="000000"/>
                <w:sz w:val="28"/>
                <w:szCs w:val="28"/>
                <w:lang w:val="en-GB" w:eastAsia="uk-UA" w:bidi="uk-UA"/>
              </w:rPr>
              <w:t xml:space="preserve">- technologies for justifying managerial decisions (economic and mathematical </w:t>
            </w:r>
            <w:proofErr w:type="spellStart"/>
            <w:r w:rsidRPr="00623B81">
              <w:rPr>
                <w:rFonts w:ascii="Times New Roman" w:eastAsia="Calibri" w:hAnsi="Times New Roman" w:cs="Times New Roman"/>
                <w:color w:val="000000"/>
                <w:sz w:val="28"/>
                <w:szCs w:val="28"/>
                <w:lang w:val="en-GB" w:eastAsia="uk-UA" w:bidi="uk-UA"/>
              </w:rPr>
              <w:t>modeling</w:t>
            </w:r>
            <w:proofErr w:type="spellEnd"/>
            <w:r w:rsidRPr="00623B81">
              <w:rPr>
                <w:rFonts w:ascii="Times New Roman" w:eastAsia="Calibri" w:hAnsi="Times New Roman" w:cs="Times New Roman"/>
                <w:color w:val="000000"/>
                <w:sz w:val="28"/>
                <w:szCs w:val="28"/>
                <w:lang w:val="en-GB" w:eastAsia="uk-UA" w:bidi="uk-UA"/>
              </w:rPr>
              <w:t xml:space="preserve">, methods of expert assessments, SWOT analysis, comparative analysis of alternatives, sensitivity analysis, theory of decision-making, etc.). </w:t>
            </w:r>
          </w:p>
          <w:p w14:paraId="35EB6FF7" w14:textId="725CBBBF" w:rsidR="005D69FD" w:rsidRPr="00623B81" w:rsidRDefault="006468F9" w:rsidP="00AF0C1E">
            <w:pPr>
              <w:shd w:val="clear" w:color="auto" w:fill="FFFFFF"/>
              <w:tabs>
                <w:tab w:val="left" w:pos="541"/>
              </w:tabs>
              <w:spacing w:after="0" w:line="240" w:lineRule="auto"/>
              <w:contextualSpacing/>
              <w:jc w:val="both"/>
              <w:textAlignment w:val="baseline"/>
              <w:rPr>
                <w:rFonts w:ascii="Times New Roman" w:eastAsia="Calibri" w:hAnsi="Times New Roman" w:cs="Times New Roman"/>
                <w:color w:val="000000"/>
                <w:sz w:val="28"/>
                <w:szCs w:val="28"/>
                <w:lang w:val="en-GB" w:eastAsia="uk-UA" w:bidi="uk-UA"/>
              </w:rPr>
            </w:pPr>
            <w:r w:rsidRPr="00623B81">
              <w:rPr>
                <w:rFonts w:ascii="Times New Roman" w:eastAsia="Calibri" w:hAnsi="Times New Roman" w:cs="Times New Roman"/>
                <w:b/>
                <w:bCs/>
                <w:color w:val="000000"/>
                <w:sz w:val="28"/>
                <w:szCs w:val="28"/>
                <w:lang w:val="en-GB" w:eastAsia="uk-UA" w:bidi="uk-UA"/>
              </w:rPr>
              <w:t>Tools and equipment</w:t>
            </w:r>
            <w:r w:rsidRPr="00623B81">
              <w:rPr>
                <w:rFonts w:ascii="Times New Roman" w:eastAsia="Calibri" w:hAnsi="Times New Roman" w:cs="Times New Roman"/>
                <w:color w:val="000000"/>
                <w:sz w:val="28"/>
                <w:szCs w:val="28"/>
                <w:lang w:val="en-GB" w:eastAsia="uk-UA" w:bidi="uk-UA"/>
              </w:rPr>
              <w:t>: modern information and communication equipment, information systems and software products used in management.</w:t>
            </w:r>
          </w:p>
        </w:tc>
      </w:tr>
      <w:tr w:rsidR="006B23EA" w:rsidRPr="00623B81" w14:paraId="26F032DD" w14:textId="77777777" w:rsidTr="00E712A2">
        <w:trPr>
          <w:gridAfter w:val="1"/>
          <w:wAfter w:w="31" w:type="dxa"/>
        </w:trPr>
        <w:tc>
          <w:tcPr>
            <w:tcW w:w="2687" w:type="dxa"/>
          </w:tcPr>
          <w:p w14:paraId="5917D704" w14:textId="77777777" w:rsidR="006B23EA" w:rsidRPr="00623B81" w:rsidRDefault="006B23EA" w:rsidP="006B23EA">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lastRenderedPageBreak/>
              <w:t xml:space="preserve">Orientation of the educational program </w:t>
            </w:r>
          </w:p>
        </w:tc>
        <w:tc>
          <w:tcPr>
            <w:tcW w:w="7346" w:type="dxa"/>
            <w:vAlign w:val="center"/>
          </w:tcPr>
          <w:p w14:paraId="41459EF7" w14:textId="477A7444" w:rsidR="006B23EA" w:rsidRPr="00623B81" w:rsidRDefault="00763C61" w:rsidP="00AF0C1E">
            <w:pPr>
              <w:widowControl w:val="0"/>
              <w:spacing w:after="0" w:line="240" w:lineRule="auto"/>
              <w:jc w:val="both"/>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Professional, applied.</w:t>
            </w:r>
          </w:p>
        </w:tc>
      </w:tr>
      <w:tr w:rsidR="006B23EA" w:rsidRPr="00623B81" w14:paraId="499452FA" w14:textId="77777777" w:rsidTr="00E712A2">
        <w:trPr>
          <w:gridAfter w:val="1"/>
          <w:wAfter w:w="31" w:type="dxa"/>
        </w:trPr>
        <w:tc>
          <w:tcPr>
            <w:tcW w:w="2687" w:type="dxa"/>
          </w:tcPr>
          <w:p w14:paraId="67DC068C" w14:textId="77777777" w:rsidR="006B23EA" w:rsidRPr="00623B81" w:rsidRDefault="006B23EA" w:rsidP="006B23EA">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t xml:space="preserve">The </w:t>
            </w:r>
            <w:proofErr w:type="gramStart"/>
            <w:r w:rsidRPr="00623B81">
              <w:rPr>
                <w:rFonts w:ascii="Times New Roman" w:eastAsia="Times New Roman" w:hAnsi="Times New Roman" w:cs="Times New Roman"/>
                <w:b/>
                <w:iCs/>
                <w:color w:val="000000"/>
                <w:sz w:val="28"/>
                <w:szCs w:val="28"/>
                <w:lang w:val="en-GB" w:eastAsia="uk-UA" w:bidi="uk-UA"/>
              </w:rPr>
              <w:t>main focus</w:t>
            </w:r>
            <w:proofErr w:type="gramEnd"/>
            <w:r w:rsidRPr="00623B81">
              <w:rPr>
                <w:rFonts w:ascii="Times New Roman" w:eastAsia="Times New Roman" w:hAnsi="Times New Roman" w:cs="Times New Roman"/>
                <w:b/>
                <w:iCs/>
                <w:color w:val="000000"/>
                <w:sz w:val="28"/>
                <w:szCs w:val="28"/>
                <w:lang w:val="en-GB" w:eastAsia="uk-UA" w:bidi="uk-UA"/>
              </w:rPr>
              <w:t xml:space="preserve"> of the educational program and specialization</w:t>
            </w:r>
          </w:p>
        </w:tc>
        <w:tc>
          <w:tcPr>
            <w:tcW w:w="7346" w:type="dxa"/>
            <w:vAlign w:val="center"/>
          </w:tcPr>
          <w:p w14:paraId="3ACF9BAF" w14:textId="1C510A99" w:rsidR="006B23EA" w:rsidRPr="00623B81" w:rsidRDefault="00A37E69" w:rsidP="00AF0C1E">
            <w:pPr>
              <w:spacing w:after="0" w:line="240" w:lineRule="auto"/>
              <w:jc w:val="both"/>
              <w:rPr>
                <w:rFonts w:ascii="Times New Roman" w:hAnsi="Times New Roman" w:cs="Times New Roman"/>
                <w:sz w:val="28"/>
                <w:szCs w:val="28"/>
                <w:lang w:val="en-GB"/>
              </w:rPr>
            </w:pPr>
            <w:r w:rsidRPr="00623B81">
              <w:rPr>
                <w:rFonts w:ascii="Times New Roman" w:hAnsi="Times New Roman" w:cs="Times New Roman"/>
                <w:sz w:val="28"/>
                <w:szCs w:val="28"/>
                <w:lang w:val="en-GB"/>
              </w:rPr>
              <w:t>General management training with a focus on mediation and conflict management</w:t>
            </w:r>
          </w:p>
        </w:tc>
      </w:tr>
      <w:tr w:rsidR="006B23EA" w:rsidRPr="00623B81" w14:paraId="02E3FF3A" w14:textId="77777777" w:rsidTr="006B23EA">
        <w:trPr>
          <w:gridAfter w:val="1"/>
          <w:wAfter w:w="31" w:type="dxa"/>
        </w:trPr>
        <w:tc>
          <w:tcPr>
            <w:tcW w:w="2687" w:type="dxa"/>
          </w:tcPr>
          <w:p w14:paraId="5A4028D2" w14:textId="77777777" w:rsidR="006B23EA" w:rsidRPr="00623B81" w:rsidRDefault="006B23EA" w:rsidP="006B23EA">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t>Features of the program</w:t>
            </w:r>
          </w:p>
        </w:tc>
        <w:tc>
          <w:tcPr>
            <w:tcW w:w="7346" w:type="dxa"/>
            <w:vAlign w:val="bottom"/>
          </w:tcPr>
          <w:p w14:paraId="20EB6DE7" w14:textId="57C0C5B4" w:rsidR="006B23EA" w:rsidRPr="00623B81" w:rsidRDefault="000F4179" w:rsidP="00AF0C1E">
            <w:pPr>
              <w:shd w:val="clear" w:color="auto" w:fill="FFFFFF"/>
              <w:tabs>
                <w:tab w:val="left" w:pos="541"/>
              </w:tabs>
              <w:spacing w:after="0" w:line="240" w:lineRule="auto"/>
              <w:contextualSpacing/>
              <w:jc w:val="both"/>
              <w:textAlignment w:val="baseline"/>
              <w:rPr>
                <w:rFonts w:ascii="Times New Roman" w:eastAsia="Times New Roman" w:hAnsi="Times New Roman" w:cs="Times New Roman"/>
                <w:color w:val="000000"/>
                <w:sz w:val="28"/>
                <w:szCs w:val="28"/>
                <w:lang w:val="en-GB" w:eastAsia="uk-UA" w:bidi="uk-UA"/>
              </w:rPr>
            </w:pPr>
            <w:r w:rsidRPr="00623B81">
              <w:rPr>
                <w:rFonts w:ascii="Times New Roman" w:eastAsia="Times New Roman" w:hAnsi="Times New Roman" w:cs="Times New Roman"/>
                <w:color w:val="000000"/>
                <w:sz w:val="28"/>
                <w:szCs w:val="28"/>
                <w:lang w:val="en-GB" w:eastAsia="uk-UA" w:bidi="uk-UA"/>
              </w:rPr>
              <w:t xml:space="preserve">The program is designed to train specialists who are </w:t>
            </w:r>
            <w:proofErr w:type="gramStart"/>
            <w:r w:rsidRPr="00623B81">
              <w:rPr>
                <w:rFonts w:ascii="Times New Roman" w:eastAsia="Times New Roman" w:hAnsi="Times New Roman" w:cs="Times New Roman"/>
                <w:color w:val="000000"/>
                <w:sz w:val="28"/>
                <w:szCs w:val="28"/>
                <w:lang w:val="en-GB" w:eastAsia="uk-UA" w:bidi="uk-UA"/>
              </w:rPr>
              <w:t xml:space="preserve">able  </w:t>
            </w:r>
            <w:r w:rsidR="00AB78B1" w:rsidRPr="00623B81">
              <w:rPr>
                <w:rFonts w:ascii="Times New Roman" w:hAnsi="Times New Roman" w:cs="Times New Roman"/>
                <w:sz w:val="28"/>
                <w:szCs w:val="28"/>
                <w:lang w:val="en-GB"/>
              </w:rPr>
              <w:t>to</w:t>
            </w:r>
            <w:proofErr w:type="gramEnd"/>
            <w:r w:rsidR="00AB78B1" w:rsidRPr="00623B81">
              <w:rPr>
                <w:rFonts w:ascii="Times New Roman" w:hAnsi="Times New Roman" w:cs="Times New Roman"/>
                <w:sz w:val="28"/>
                <w:szCs w:val="28"/>
                <w:lang w:val="en-GB"/>
              </w:rPr>
              <w:t xml:space="preserve"> meet the needs of society and the business community in the provision of mediation and conflict management services </w:t>
            </w:r>
          </w:p>
        </w:tc>
      </w:tr>
      <w:tr w:rsidR="006B23EA" w:rsidRPr="00623B81" w14:paraId="79A624C7" w14:textId="77777777" w:rsidTr="006B23EA">
        <w:trPr>
          <w:gridAfter w:val="1"/>
          <w:wAfter w:w="31" w:type="dxa"/>
        </w:trPr>
        <w:tc>
          <w:tcPr>
            <w:tcW w:w="10033" w:type="dxa"/>
            <w:gridSpan w:val="2"/>
          </w:tcPr>
          <w:p w14:paraId="7FC31268" w14:textId="77777777" w:rsidR="006B23EA" w:rsidRPr="00623B81" w:rsidRDefault="006B23EA" w:rsidP="006B23EA">
            <w:pPr>
              <w:widowControl w:val="0"/>
              <w:numPr>
                <w:ilvl w:val="0"/>
                <w:numId w:val="3"/>
              </w:numPr>
              <w:spacing w:after="0" w:line="240" w:lineRule="auto"/>
              <w:jc w:val="both"/>
              <w:rPr>
                <w:rFonts w:ascii="Times New Roman" w:eastAsia="Calibri" w:hAnsi="Times New Roman" w:cs="Times New Roman"/>
                <w:b/>
                <w:sz w:val="28"/>
                <w:szCs w:val="28"/>
                <w:lang w:val="en-GB"/>
              </w:rPr>
            </w:pPr>
            <w:r w:rsidRPr="00623B81">
              <w:rPr>
                <w:rFonts w:ascii="Times New Roman" w:eastAsia="Calibri" w:hAnsi="Times New Roman" w:cs="Times New Roman"/>
                <w:b/>
                <w:sz w:val="28"/>
                <w:szCs w:val="28"/>
                <w:lang w:val="en-GB"/>
              </w:rPr>
              <w:t>Graduates' suitability for employment and further education</w:t>
            </w:r>
          </w:p>
        </w:tc>
      </w:tr>
      <w:tr w:rsidR="006B23EA" w:rsidRPr="00623B81" w14:paraId="70561F0E" w14:textId="77777777" w:rsidTr="00664D1A">
        <w:trPr>
          <w:gridAfter w:val="1"/>
          <w:wAfter w:w="31" w:type="dxa"/>
          <w:trHeight w:val="1472"/>
        </w:trPr>
        <w:tc>
          <w:tcPr>
            <w:tcW w:w="2687" w:type="dxa"/>
          </w:tcPr>
          <w:p w14:paraId="75DDE6F1" w14:textId="77777777" w:rsidR="006B23EA" w:rsidRPr="00623B81" w:rsidRDefault="006B23EA" w:rsidP="006B23EA">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t>Employability</w:t>
            </w:r>
          </w:p>
        </w:tc>
        <w:tc>
          <w:tcPr>
            <w:tcW w:w="7346" w:type="dxa"/>
            <w:vAlign w:val="bottom"/>
          </w:tcPr>
          <w:p w14:paraId="1E11B9C7" w14:textId="25317AF2" w:rsidR="00F14C59" w:rsidRPr="00623B81" w:rsidRDefault="00F14C59" w:rsidP="00F14C59">
            <w:pPr>
              <w:widowControl w:val="0"/>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 xml:space="preserve">A </w:t>
            </w:r>
            <w:proofErr w:type="gramStart"/>
            <w:r w:rsidRPr="00623B81">
              <w:rPr>
                <w:rFonts w:ascii="Times New Roman" w:eastAsia="Calibri" w:hAnsi="Times New Roman" w:cs="Times New Roman"/>
                <w:color w:val="000000" w:themeColor="text1"/>
                <w:sz w:val="28"/>
                <w:szCs w:val="28"/>
                <w:lang w:val="en-GB"/>
              </w:rPr>
              <w:t>Master in Management</w:t>
            </w:r>
            <w:proofErr w:type="gramEnd"/>
            <w:r w:rsidRPr="00623B81">
              <w:rPr>
                <w:rFonts w:ascii="Times New Roman" w:eastAsia="Calibri" w:hAnsi="Times New Roman" w:cs="Times New Roman"/>
                <w:color w:val="000000" w:themeColor="text1"/>
                <w:sz w:val="28"/>
                <w:szCs w:val="28"/>
                <w:lang w:val="en-GB"/>
              </w:rPr>
              <w:t xml:space="preserve"> in the Field of Mediation and Conflict Management can hold primary positions in accordance with the professional titles of jobs according to the State Classifier of Professions DK003-2010:</w:t>
            </w:r>
          </w:p>
          <w:p w14:paraId="44391487"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Heads of enterprises, institutions and organizations (code 1210.1).</w:t>
            </w:r>
          </w:p>
          <w:p w14:paraId="7E249A43"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 xml:space="preserve">Specialist in conflict resolution and mediation in the socio-political sphere (code 2442.2) – activities in the field of conflict resolution and mediation at the socio-political </w:t>
            </w:r>
            <w:r w:rsidRPr="00623B81">
              <w:rPr>
                <w:rFonts w:ascii="Times New Roman" w:eastAsia="Calibri" w:hAnsi="Times New Roman" w:cs="Times New Roman"/>
                <w:color w:val="000000" w:themeColor="text1"/>
                <w:sz w:val="28"/>
                <w:szCs w:val="28"/>
                <w:lang w:val="en-GB"/>
              </w:rPr>
              <w:lastRenderedPageBreak/>
              <w:t>level.</w:t>
            </w:r>
          </w:p>
          <w:p w14:paraId="5D3F09F4"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 xml:space="preserve">Specialist in the resolution of collective </w:t>
            </w:r>
            <w:proofErr w:type="spellStart"/>
            <w:r w:rsidRPr="00623B81">
              <w:rPr>
                <w:rFonts w:ascii="Times New Roman" w:eastAsia="Calibri" w:hAnsi="Times New Roman" w:cs="Times New Roman"/>
                <w:color w:val="000000" w:themeColor="text1"/>
                <w:sz w:val="28"/>
                <w:szCs w:val="28"/>
                <w:lang w:val="en-GB"/>
              </w:rPr>
              <w:t>labor</w:t>
            </w:r>
            <w:proofErr w:type="spellEnd"/>
            <w:r w:rsidRPr="00623B81">
              <w:rPr>
                <w:rFonts w:ascii="Times New Roman" w:eastAsia="Calibri" w:hAnsi="Times New Roman" w:cs="Times New Roman"/>
                <w:color w:val="000000" w:themeColor="text1"/>
                <w:sz w:val="28"/>
                <w:szCs w:val="28"/>
                <w:lang w:val="en-GB"/>
              </w:rPr>
              <w:t xml:space="preserve"> disputes (conflicts) (code 2442.2) – resolution of collective </w:t>
            </w:r>
            <w:proofErr w:type="spellStart"/>
            <w:r w:rsidRPr="00623B81">
              <w:rPr>
                <w:rFonts w:ascii="Times New Roman" w:eastAsia="Calibri" w:hAnsi="Times New Roman" w:cs="Times New Roman"/>
                <w:color w:val="000000" w:themeColor="text1"/>
                <w:sz w:val="28"/>
                <w:szCs w:val="28"/>
                <w:lang w:val="en-GB"/>
              </w:rPr>
              <w:t>labor</w:t>
            </w:r>
            <w:proofErr w:type="spellEnd"/>
            <w:r w:rsidRPr="00623B81">
              <w:rPr>
                <w:rFonts w:ascii="Times New Roman" w:eastAsia="Calibri" w:hAnsi="Times New Roman" w:cs="Times New Roman"/>
                <w:color w:val="000000" w:themeColor="text1"/>
                <w:sz w:val="28"/>
                <w:szCs w:val="28"/>
                <w:lang w:val="en-GB"/>
              </w:rPr>
              <w:t xml:space="preserve"> disputes.</w:t>
            </w:r>
          </w:p>
          <w:p w14:paraId="566DBB2B"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Conflict resolution specialist (domestic sphere) (code 3460) – this profession belongs to the category of social workers and involves conflict resolution in the domestic sphere.</w:t>
            </w:r>
          </w:p>
          <w:p w14:paraId="4AB23F2E"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Financial Intermediation Manager (Manager) (code 1469) – this profession covers managers who are engaged in financial intermediation in various fields.</w:t>
            </w:r>
          </w:p>
          <w:p w14:paraId="332EAA65"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Social work specialist (code 2446.2) – support of clients, assistance in overcoming conflicts in the social environment.</w:t>
            </w:r>
          </w:p>
          <w:p w14:paraId="204BA0A3"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Social worker (support staff) (code 3460) – interaction with vulnerable groups, conflict resolution.</w:t>
            </w:r>
          </w:p>
          <w:p w14:paraId="105E4CAF"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HR specialist (code 2412.2) – intra-organizational mediation, prevention of conflicts in teams.</w:t>
            </w:r>
          </w:p>
          <w:p w14:paraId="0CB08349"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Chief Legal Adviser (code 1231), Specialist Legal Adviser (code 2419.3), Legal Adviser (Legal Advisor) (code 2429), Lawyer (code 2429), Legal Expert (code 2429) (subject to appropriate education/additional training).</w:t>
            </w:r>
          </w:p>
          <w:p w14:paraId="6AA9335A"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 xml:space="preserve">Psychologist (code 2445.2) (subject to appropriate education/additional training) – in the field of </w:t>
            </w:r>
            <w:proofErr w:type="spellStart"/>
            <w:r w:rsidRPr="00623B81">
              <w:rPr>
                <w:rFonts w:ascii="Times New Roman" w:eastAsia="Calibri" w:hAnsi="Times New Roman" w:cs="Times New Roman"/>
                <w:color w:val="000000" w:themeColor="text1"/>
                <w:sz w:val="28"/>
                <w:szCs w:val="28"/>
                <w:lang w:val="en-GB"/>
              </w:rPr>
              <w:t>conflictology</w:t>
            </w:r>
            <w:proofErr w:type="spellEnd"/>
            <w:r w:rsidRPr="00623B81">
              <w:rPr>
                <w:rFonts w:ascii="Times New Roman" w:eastAsia="Calibri" w:hAnsi="Times New Roman" w:cs="Times New Roman"/>
                <w:color w:val="000000" w:themeColor="text1"/>
                <w:sz w:val="28"/>
                <w:szCs w:val="28"/>
                <w:lang w:val="en-GB"/>
              </w:rPr>
              <w:t xml:space="preserve">, crisis </w:t>
            </w:r>
            <w:proofErr w:type="spellStart"/>
            <w:r w:rsidRPr="00623B81">
              <w:rPr>
                <w:rFonts w:ascii="Times New Roman" w:eastAsia="Calibri" w:hAnsi="Times New Roman" w:cs="Times New Roman"/>
                <w:color w:val="000000" w:themeColor="text1"/>
                <w:sz w:val="28"/>
                <w:szCs w:val="28"/>
                <w:lang w:val="en-GB"/>
              </w:rPr>
              <w:t>counseling</w:t>
            </w:r>
            <w:proofErr w:type="spellEnd"/>
            <w:r w:rsidRPr="00623B81">
              <w:rPr>
                <w:rFonts w:ascii="Times New Roman" w:eastAsia="Calibri" w:hAnsi="Times New Roman" w:cs="Times New Roman"/>
                <w:color w:val="000000" w:themeColor="text1"/>
                <w:sz w:val="28"/>
                <w:szCs w:val="28"/>
                <w:lang w:val="en-GB"/>
              </w:rPr>
              <w:t>.</w:t>
            </w:r>
          </w:p>
          <w:p w14:paraId="7823E77F"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Public Relations Manager (Manager) (code 1475.4) – conflict resolution in the public sphere, communication strategies.</w:t>
            </w:r>
          </w:p>
          <w:p w14:paraId="1474F13E"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Public and Press Relations Specialist (code 2419.2) – conflict resolution in the public sphere, communication strategies.</w:t>
            </w:r>
          </w:p>
          <w:p w14:paraId="6557A5F9"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 xml:space="preserve">Non-governmental organization specialist / project coordinator – </w:t>
            </w:r>
            <w:proofErr w:type="gramStart"/>
            <w:r w:rsidRPr="00623B81">
              <w:rPr>
                <w:rFonts w:ascii="Times New Roman" w:eastAsia="Calibri" w:hAnsi="Times New Roman" w:cs="Times New Roman"/>
                <w:color w:val="000000" w:themeColor="text1"/>
                <w:sz w:val="28"/>
                <w:szCs w:val="28"/>
                <w:lang w:val="en-GB"/>
              </w:rPr>
              <w:t>in particular in</w:t>
            </w:r>
            <w:proofErr w:type="gramEnd"/>
            <w:r w:rsidRPr="00623B81">
              <w:rPr>
                <w:rFonts w:ascii="Times New Roman" w:eastAsia="Calibri" w:hAnsi="Times New Roman" w:cs="Times New Roman"/>
                <w:color w:val="000000" w:themeColor="text1"/>
                <w:sz w:val="28"/>
                <w:szCs w:val="28"/>
                <w:lang w:val="en-GB"/>
              </w:rPr>
              <w:t xml:space="preserve"> the areas of human rights, mediation, peacebuilding.</w:t>
            </w:r>
          </w:p>
          <w:p w14:paraId="6E87221D" w14:textId="77777777" w:rsidR="00C43B88" w:rsidRPr="00623B81" w:rsidRDefault="00C43B88" w:rsidP="00C43B88">
            <w:pPr>
              <w:widowControl w:val="0"/>
              <w:numPr>
                <w:ilvl w:val="0"/>
                <w:numId w:val="22"/>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Civil Service Personnel Specialist (code 2419.3).</w:t>
            </w:r>
          </w:p>
          <w:p w14:paraId="51349883" w14:textId="77777777" w:rsidR="00C43B88" w:rsidRPr="00623B81" w:rsidRDefault="00C43B88" w:rsidP="00C43B88">
            <w:pPr>
              <w:widowControl w:val="0"/>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Also, the master can work:</w:t>
            </w:r>
          </w:p>
          <w:p w14:paraId="69CBBBAB" w14:textId="77777777" w:rsidR="00C43B88" w:rsidRPr="00623B81" w:rsidRDefault="00C43B88" w:rsidP="00C43B88">
            <w:pPr>
              <w:widowControl w:val="0"/>
              <w:numPr>
                <w:ilvl w:val="0"/>
                <w:numId w:val="23"/>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in courts and law enforcement agencies (for example, as a court mediator</w:t>
            </w:r>
            <w:proofErr w:type="gramStart"/>
            <w:r w:rsidRPr="00623B81">
              <w:rPr>
                <w:rFonts w:ascii="Times New Roman" w:eastAsia="Calibri" w:hAnsi="Times New Roman" w:cs="Times New Roman"/>
                <w:color w:val="000000" w:themeColor="text1"/>
                <w:sz w:val="28"/>
                <w:szCs w:val="28"/>
                <w:lang w:val="en-GB"/>
              </w:rPr>
              <w:t>);</w:t>
            </w:r>
            <w:proofErr w:type="gramEnd"/>
          </w:p>
          <w:p w14:paraId="47EB8668" w14:textId="77777777" w:rsidR="00C43B88" w:rsidRPr="00623B81" w:rsidRDefault="00C43B88" w:rsidP="00C43B88">
            <w:pPr>
              <w:widowControl w:val="0"/>
              <w:numPr>
                <w:ilvl w:val="0"/>
                <w:numId w:val="23"/>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in state and international organizations (UN, OSCE, Red Cross</w:t>
            </w:r>
            <w:proofErr w:type="gramStart"/>
            <w:r w:rsidRPr="00623B81">
              <w:rPr>
                <w:rFonts w:ascii="Times New Roman" w:eastAsia="Calibri" w:hAnsi="Times New Roman" w:cs="Times New Roman"/>
                <w:color w:val="000000" w:themeColor="text1"/>
                <w:sz w:val="28"/>
                <w:szCs w:val="28"/>
                <w:lang w:val="en-GB"/>
              </w:rPr>
              <w:t>);</w:t>
            </w:r>
            <w:proofErr w:type="gramEnd"/>
          </w:p>
          <w:p w14:paraId="31902437" w14:textId="77777777" w:rsidR="00C43B88" w:rsidRPr="00623B81" w:rsidRDefault="00C43B88" w:rsidP="00C43B88">
            <w:pPr>
              <w:widowControl w:val="0"/>
              <w:numPr>
                <w:ilvl w:val="0"/>
                <w:numId w:val="23"/>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in educational institutions (school mediation</w:t>
            </w:r>
            <w:proofErr w:type="gramStart"/>
            <w:r w:rsidRPr="00623B81">
              <w:rPr>
                <w:rFonts w:ascii="Times New Roman" w:eastAsia="Calibri" w:hAnsi="Times New Roman" w:cs="Times New Roman"/>
                <w:color w:val="000000" w:themeColor="text1"/>
                <w:sz w:val="28"/>
                <w:szCs w:val="28"/>
                <w:lang w:val="en-GB"/>
              </w:rPr>
              <w:t>);</w:t>
            </w:r>
            <w:proofErr w:type="gramEnd"/>
          </w:p>
          <w:p w14:paraId="3DA4A4E1" w14:textId="0AD0475E" w:rsidR="006E2C33" w:rsidRPr="00623B81" w:rsidRDefault="00C43B88" w:rsidP="00C43B88">
            <w:pPr>
              <w:widowControl w:val="0"/>
              <w:numPr>
                <w:ilvl w:val="0"/>
                <w:numId w:val="19"/>
              </w:numPr>
              <w:spacing w:after="0" w:line="240" w:lineRule="auto"/>
              <w:jc w:val="both"/>
              <w:rPr>
                <w:rFonts w:ascii="Times New Roman" w:eastAsia="Calibri" w:hAnsi="Times New Roman" w:cs="Times New Roman"/>
                <w:color w:val="000000" w:themeColor="text1"/>
                <w:sz w:val="28"/>
                <w:szCs w:val="28"/>
                <w:lang w:val="en-GB"/>
              </w:rPr>
            </w:pPr>
            <w:r w:rsidRPr="00623B81">
              <w:rPr>
                <w:rFonts w:ascii="Times New Roman" w:eastAsia="Calibri" w:hAnsi="Times New Roman" w:cs="Times New Roman"/>
                <w:color w:val="000000" w:themeColor="text1"/>
                <w:sz w:val="28"/>
                <w:szCs w:val="28"/>
                <w:lang w:val="en-GB"/>
              </w:rPr>
              <w:t xml:space="preserve">as an independent mediator, consultant or trainer in </w:t>
            </w:r>
            <w:proofErr w:type="spellStart"/>
            <w:r w:rsidRPr="00623B81">
              <w:rPr>
                <w:rFonts w:ascii="Times New Roman" w:eastAsia="Calibri" w:hAnsi="Times New Roman" w:cs="Times New Roman"/>
                <w:color w:val="000000" w:themeColor="text1"/>
                <w:sz w:val="28"/>
                <w:szCs w:val="28"/>
                <w:lang w:val="en-GB"/>
              </w:rPr>
              <w:t>conflictology</w:t>
            </w:r>
            <w:proofErr w:type="spellEnd"/>
            <w:r w:rsidRPr="00623B81">
              <w:rPr>
                <w:rFonts w:ascii="Times New Roman" w:eastAsia="Calibri" w:hAnsi="Times New Roman" w:cs="Times New Roman"/>
                <w:color w:val="000000" w:themeColor="text1"/>
                <w:sz w:val="28"/>
                <w:szCs w:val="28"/>
                <w:lang w:val="en-GB"/>
              </w:rPr>
              <w:t>, communication, mediation.</w:t>
            </w:r>
          </w:p>
        </w:tc>
      </w:tr>
      <w:tr w:rsidR="006B23EA" w:rsidRPr="00623B81" w14:paraId="1F4735B9" w14:textId="77777777" w:rsidTr="006B23EA">
        <w:trPr>
          <w:gridAfter w:val="1"/>
          <w:wAfter w:w="31" w:type="dxa"/>
        </w:trPr>
        <w:tc>
          <w:tcPr>
            <w:tcW w:w="2687" w:type="dxa"/>
          </w:tcPr>
          <w:p w14:paraId="32F25BB1" w14:textId="77777777" w:rsidR="006B23EA" w:rsidRPr="00623B81" w:rsidRDefault="006B23EA" w:rsidP="006B23EA">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lastRenderedPageBreak/>
              <w:t>Further training</w:t>
            </w:r>
          </w:p>
        </w:tc>
        <w:tc>
          <w:tcPr>
            <w:tcW w:w="7346" w:type="dxa"/>
            <w:vAlign w:val="bottom"/>
          </w:tcPr>
          <w:p w14:paraId="16B455AB" w14:textId="51A6BFE8" w:rsidR="006B23EA" w:rsidRPr="00623B81" w:rsidRDefault="006B23EA" w:rsidP="006B23EA">
            <w:pPr>
              <w:widowControl w:val="0"/>
              <w:spacing w:after="0" w:line="240" w:lineRule="auto"/>
              <w:jc w:val="both"/>
              <w:rPr>
                <w:rFonts w:ascii="Times New Roman" w:eastAsia="Calibri" w:hAnsi="Times New Roman" w:cs="Times New Roman"/>
                <w:sz w:val="28"/>
                <w:szCs w:val="28"/>
                <w:lang w:val="en-GB"/>
              </w:rPr>
            </w:pPr>
            <w:r w:rsidRPr="00623B81">
              <w:rPr>
                <w:rFonts w:ascii="Times New Roman" w:eastAsia="Times New Roman" w:hAnsi="Times New Roman" w:cs="Times New Roman"/>
                <w:color w:val="000000"/>
                <w:sz w:val="28"/>
                <w:szCs w:val="28"/>
                <w:lang w:val="en-GB" w:eastAsia="uk-UA" w:bidi="uk-UA"/>
              </w:rPr>
              <w:t xml:space="preserve">A master can continue his studies at the educational and scientific level of a </w:t>
            </w:r>
            <w:proofErr w:type="gramStart"/>
            <w:r w:rsidRPr="00623B81">
              <w:rPr>
                <w:rFonts w:ascii="Times New Roman" w:eastAsia="Times New Roman" w:hAnsi="Times New Roman" w:cs="Times New Roman"/>
                <w:color w:val="000000"/>
                <w:sz w:val="28"/>
                <w:szCs w:val="28"/>
                <w:lang w:val="en-GB" w:eastAsia="uk-UA" w:bidi="uk-UA"/>
              </w:rPr>
              <w:t>doctor of philosophy</w:t>
            </w:r>
            <w:proofErr w:type="gramEnd"/>
            <w:r w:rsidRPr="00623B81">
              <w:rPr>
                <w:rFonts w:ascii="Times New Roman" w:eastAsia="Times New Roman" w:hAnsi="Times New Roman" w:cs="Times New Roman"/>
                <w:color w:val="000000"/>
                <w:sz w:val="28"/>
                <w:szCs w:val="28"/>
                <w:lang w:val="en-GB" w:eastAsia="uk-UA" w:bidi="uk-UA"/>
              </w:rPr>
              <w:t xml:space="preserve"> and acquire </w:t>
            </w:r>
            <w:r w:rsidRPr="00623B81">
              <w:rPr>
                <w:rFonts w:ascii="Times New Roman" w:eastAsia="Times New Roman" w:hAnsi="Times New Roman" w:cs="Times New Roman"/>
                <w:color w:val="000000"/>
                <w:sz w:val="28"/>
                <w:szCs w:val="28"/>
                <w:lang w:val="en-GB" w:eastAsia="uk-UA" w:bidi="uk-UA"/>
              </w:rPr>
              <w:lastRenderedPageBreak/>
              <w:t>additional qualifications in the adult education system, continue lifelong learning.</w:t>
            </w:r>
          </w:p>
        </w:tc>
      </w:tr>
      <w:tr w:rsidR="006B23EA" w:rsidRPr="00623B81" w14:paraId="27D9025D" w14:textId="77777777" w:rsidTr="006B23EA">
        <w:trPr>
          <w:gridAfter w:val="1"/>
          <w:wAfter w:w="31" w:type="dxa"/>
        </w:trPr>
        <w:tc>
          <w:tcPr>
            <w:tcW w:w="10033" w:type="dxa"/>
            <w:gridSpan w:val="2"/>
          </w:tcPr>
          <w:p w14:paraId="09E4C151" w14:textId="77777777" w:rsidR="006B23EA" w:rsidRPr="00623B81" w:rsidRDefault="006B23EA" w:rsidP="006B23EA">
            <w:pPr>
              <w:widowControl w:val="0"/>
              <w:numPr>
                <w:ilvl w:val="0"/>
                <w:numId w:val="3"/>
              </w:numPr>
              <w:spacing w:after="0" w:line="240" w:lineRule="auto"/>
              <w:jc w:val="center"/>
              <w:rPr>
                <w:rFonts w:ascii="Times New Roman" w:eastAsia="Times New Roman" w:hAnsi="Times New Roman" w:cs="Times New Roman"/>
                <w:b/>
                <w:color w:val="000000"/>
                <w:sz w:val="28"/>
                <w:szCs w:val="28"/>
                <w:lang w:val="en-GB" w:eastAsia="uk-UA" w:bidi="uk-UA"/>
              </w:rPr>
            </w:pPr>
            <w:r w:rsidRPr="00623B81">
              <w:rPr>
                <w:rFonts w:ascii="Times New Roman" w:eastAsia="Times New Roman" w:hAnsi="Times New Roman" w:cs="Times New Roman"/>
                <w:b/>
                <w:color w:val="000000"/>
                <w:sz w:val="28"/>
                <w:szCs w:val="28"/>
                <w:lang w:val="en-GB" w:eastAsia="uk-UA" w:bidi="uk-UA"/>
              </w:rPr>
              <w:lastRenderedPageBreak/>
              <w:t>Teaching and Assessment</w:t>
            </w:r>
          </w:p>
        </w:tc>
      </w:tr>
      <w:tr w:rsidR="006B23EA" w:rsidRPr="00623B81" w14:paraId="73E3EE3E" w14:textId="77777777" w:rsidTr="000909C7">
        <w:trPr>
          <w:gridAfter w:val="1"/>
          <w:wAfter w:w="31" w:type="dxa"/>
        </w:trPr>
        <w:tc>
          <w:tcPr>
            <w:tcW w:w="2687" w:type="dxa"/>
          </w:tcPr>
          <w:p w14:paraId="4B3C7DA1" w14:textId="77777777" w:rsidR="006B23EA" w:rsidRPr="00623B81" w:rsidRDefault="006B23EA" w:rsidP="006B23EA">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t>Teaching and learning</w:t>
            </w:r>
          </w:p>
        </w:tc>
        <w:tc>
          <w:tcPr>
            <w:tcW w:w="7346" w:type="dxa"/>
            <w:vAlign w:val="bottom"/>
          </w:tcPr>
          <w:p w14:paraId="6AAC6D24" w14:textId="3BD0269C" w:rsidR="006B23EA" w:rsidRPr="00623B81" w:rsidRDefault="006B23EA" w:rsidP="006B23EA">
            <w:pPr>
              <w:widowControl w:val="0"/>
              <w:spacing w:after="0" w:line="240" w:lineRule="auto"/>
              <w:jc w:val="both"/>
              <w:rPr>
                <w:rFonts w:ascii="Times New Roman" w:eastAsia="Calibri" w:hAnsi="Times New Roman" w:cs="Times New Roman"/>
                <w:sz w:val="28"/>
                <w:szCs w:val="28"/>
                <w:lang w:val="en-GB"/>
              </w:rPr>
            </w:pPr>
            <w:r w:rsidRPr="00623B81">
              <w:rPr>
                <w:rFonts w:ascii="Times New Roman" w:eastAsia="Calibri" w:hAnsi="Times New Roman" w:cs="Times New Roman"/>
                <w:sz w:val="28"/>
                <w:szCs w:val="28"/>
                <w:lang w:val="en-GB"/>
              </w:rPr>
              <w:t>Practice-oriented approach in the form of trainings, teamwork, individual presentations by applicants. The ratio of theory/practice/independent work is 30/40/30.</w:t>
            </w:r>
            <w:r w:rsidRPr="00623B81">
              <w:rPr>
                <w:rFonts w:ascii="Times New Roman" w:eastAsia="Times New Roman" w:hAnsi="Times New Roman" w:cs="Times New Roman"/>
                <w:color w:val="000000"/>
                <w:sz w:val="28"/>
                <w:szCs w:val="28"/>
                <w:lang w:val="en-GB" w:eastAsia="uk-UA" w:bidi="uk-UA"/>
              </w:rPr>
              <w:t xml:space="preserve"> Training is carried out by combining offline and online formats using the MOODLE Platform.</w:t>
            </w:r>
          </w:p>
        </w:tc>
      </w:tr>
      <w:tr w:rsidR="006B23EA" w:rsidRPr="00623B81" w14:paraId="6BD6679D" w14:textId="77777777" w:rsidTr="000909C7">
        <w:trPr>
          <w:gridAfter w:val="1"/>
          <w:wAfter w:w="31" w:type="dxa"/>
        </w:trPr>
        <w:tc>
          <w:tcPr>
            <w:tcW w:w="2687" w:type="dxa"/>
          </w:tcPr>
          <w:p w14:paraId="0A37BD82" w14:textId="77777777" w:rsidR="006B23EA" w:rsidRPr="00623B81" w:rsidRDefault="006B23EA" w:rsidP="006B23EA">
            <w:pPr>
              <w:widowControl w:val="0"/>
              <w:spacing w:after="0" w:line="240" w:lineRule="auto"/>
              <w:jc w:val="center"/>
              <w:rPr>
                <w:rFonts w:ascii="Times New Roman" w:eastAsia="Times New Roman" w:hAnsi="Times New Roman" w:cs="Times New Roman"/>
                <w:b/>
                <w:iCs/>
                <w:color w:val="000000"/>
                <w:sz w:val="28"/>
                <w:szCs w:val="28"/>
                <w:lang w:val="en-GB" w:eastAsia="uk-UA" w:bidi="uk-UA"/>
              </w:rPr>
            </w:pPr>
            <w:r w:rsidRPr="00623B81">
              <w:rPr>
                <w:rFonts w:ascii="Times New Roman" w:eastAsia="Times New Roman" w:hAnsi="Times New Roman" w:cs="Times New Roman"/>
                <w:b/>
                <w:iCs/>
                <w:color w:val="000000"/>
                <w:sz w:val="28"/>
                <w:szCs w:val="28"/>
                <w:lang w:val="en-GB" w:eastAsia="uk-UA" w:bidi="uk-UA"/>
              </w:rPr>
              <w:t>Evaluation</w:t>
            </w:r>
          </w:p>
        </w:tc>
        <w:tc>
          <w:tcPr>
            <w:tcW w:w="7346" w:type="dxa"/>
            <w:vAlign w:val="bottom"/>
          </w:tcPr>
          <w:p w14:paraId="176DD6CE" w14:textId="2EB28F69" w:rsidR="006B23EA" w:rsidRPr="00623B81" w:rsidRDefault="006B23EA" w:rsidP="006B23EA">
            <w:pPr>
              <w:widowControl w:val="0"/>
              <w:spacing w:after="0" w:line="240" w:lineRule="auto"/>
              <w:jc w:val="both"/>
              <w:rPr>
                <w:rFonts w:ascii="Times New Roman" w:eastAsia="Calibri" w:hAnsi="Times New Roman" w:cs="Times New Roman"/>
                <w:sz w:val="28"/>
                <w:szCs w:val="28"/>
                <w:lang w:val="en-GB"/>
              </w:rPr>
            </w:pPr>
            <w:r w:rsidRPr="00623B81">
              <w:rPr>
                <w:rFonts w:ascii="Times New Roman" w:eastAsia="Calibri" w:hAnsi="Times New Roman" w:cs="Times New Roman"/>
                <w:sz w:val="28"/>
                <w:szCs w:val="28"/>
                <w:lang w:val="en-GB"/>
              </w:rPr>
              <w:t>Presentations, tests, reports, practical work, project work, differentiated tests, exams.</w:t>
            </w:r>
            <w:r w:rsidRPr="00623B81">
              <w:rPr>
                <w:rFonts w:ascii="Times New Roman" w:eastAsia="Times New Roman" w:hAnsi="Times New Roman" w:cs="Times New Roman"/>
                <w:color w:val="000000"/>
                <w:sz w:val="28"/>
                <w:szCs w:val="28"/>
                <w:lang w:val="en-GB" w:eastAsia="uk-UA" w:bidi="uk-UA"/>
              </w:rPr>
              <w:t xml:space="preserve"> Final control – exams </w:t>
            </w:r>
            <w:proofErr w:type="gramStart"/>
            <w:r w:rsidRPr="00623B81">
              <w:rPr>
                <w:rFonts w:ascii="Times New Roman" w:eastAsia="Times New Roman" w:hAnsi="Times New Roman" w:cs="Times New Roman"/>
                <w:color w:val="000000"/>
                <w:sz w:val="28"/>
                <w:szCs w:val="28"/>
                <w:lang w:val="en-GB" w:eastAsia="uk-UA" w:bidi="uk-UA"/>
              </w:rPr>
              <w:t>taking into account</w:t>
            </w:r>
            <w:proofErr w:type="gramEnd"/>
            <w:r w:rsidRPr="00623B81">
              <w:rPr>
                <w:rFonts w:ascii="Times New Roman" w:eastAsia="Times New Roman" w:hAnsi="Times New Roman" w:cs="Times New Roman"/>
                <w:color w:val="000000"/>
                <w:sz w:val="28"/>
                <w:szCs w:val="28"/>
                <w:lang w:val="en-GB" w:eastAsia="uk-UA" w:bidi="uk-UA"/>
              </w:rPr>
              <w:t xml:space="preserve"> the accumulated points of current control over the rating system of assessment. Attestation is carried out in the form of public </w:t>
            </w:r>
            <w:proofErr w:type="spellStart"/>
            <w:r w:rsidRPr="00623B81">
              <w:rPr>
                <w:rFonts w:ascii="Times New Roman" w:eastAsia="Times New Roman" w:hAnsi="Times New Roman" w:cs="Times New Roman"/>
                <w:color w:val="000000"/>
                <w:sz w:val="28"/>
                <w:szCs w:val="28"/>
                <w:lang w:val="en-GB" w:eastAsia="uk-UA" w:bidi="uk-UA"/>
              </w:rPr>
              <w:t>defense</w:t>
            </w:r>
            <w:proofErr w:type="spellEnd"/>
            <w:r w:rsidRPr="00623B81">
              <w:rPr>
                <w:rFonts w:ascii="Times New Roman" w:eastAsia="Times New Roman" w:hAnsi="Times New Roman" w:cs="Times New Roman"/>
                <w:color w:val="000000"/>
                <w:sz w:val="28"/>
                <w:szCs w:val="28"/>
                <w:lang w:val="en-GB" w:eastAsia="uk-UA" w:bidi="uk-UA"/>
              </w:rPr>
              <w:t xml:space="preserve"> of the qualification master's thesis.</w:t>
            </w:r>
          </w:p>
        </w:tc>
      </w:tr>
      <w:tr w:rsidR="006B23EA" w:rsidRPr="00623B81" w14:paraId="2D9F4FC2" w14:textId="77777777" w:rsidTr="006B23EA">
        <w:trPr>
          <w:gridAfter w:val="1"/>
          <w:wAfter w:w="31" w:type="dxa"/>
        </w:trPr>
        <w:tc>
          <w:tcPr>
            <w:tcW w:w="10033" w:type="dxa"/>
            <w:gridSpan w:val="2"/>
          </w:tcPr>
          <w:p w14:paraId="1B51D684" w14:textId="77777777" w:rsidR="006B23EA" w:rsidRPr="00623B81" w:rsidRDefault="006B23EA" w:rsidP="006B23EA">
            <w:pPr>
              <w:numPr>
                <w:ilvl w:val="0"/>
                <w:numId w:val="3"/>
              </w:numPr>
              <w:spacing w:after="0" w:line="266"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Program competencies</w:t>
            </w:r>
          </w:p>
        </w:tc>
      </w:tr>
      <w:tr w:rsidR="006B23EA" w:rsidRPr="00623B81" w14:paraId="5B682776" w14:textId="77777777" w:rsidTr="006B23EA">
        <w:trPr>
          <w:gridAfter w:val="1"/>
          <w:wAfter w:w="31" w:type="dxa"/>
        </w:trPr>
        <w:tc>
          <w:tcPr>
            <w:tcW w:w="2687" w:type="dxa"/>
          </w:tcPr>
          <w:p w14:paraId="53C39C18" w14:textId="77777777" w:rsidR="006B23EA" w:rsidRPr="00623B81" w:rsidRDefault="006B23EA" w:rsidP="006B23EA">
            <w:pPr>
              <w:spacing w:after="0" w:line="266" w:lineRule="auto"/>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Integral competence</w:t>
            </w:r>
          </w:p>
        </w:tc>
        <w:tc>
          <w:tcPr>
            <w:tcW w:w="7346" w:type="dxa"/>
          </w:tcPr>
          <w:p w14:paraId="73A6A72C" w14:textId="1F89CA0F" w:rsidR="006B23EA" w:rsidRPr="00623B81" w:rsidRDefault="009E7733" w:rsidP="009E7733">
            <w:pPr>
              <w:pStyle w:val="Default"/>
              <w:jc w:val="both"/>
              <w:rPr>
                <w:sz w:val="28"/>
                <w:szCs w:val="28"/>
                <w:lang w:val="en-GB"/>
              </w:rPr>
            </w:pPr>
            <w:r w:rsidRPr="00623B81">
              <w:rPr>
                <w:sz w:val="28"/>
                <w:szCs w:val="28"/>
                <w:lang w:val="en-GB"/>
              </w:rPr>
              <w:t>Ability to solve complex tasks and problems in the field of management or in the learning process, which involve conducting research and/or implementing innovations under uncertain conditions and requirements.</w:t>
            </w:r>
          </w:p>
        </w:tc>
      </w:tr>
      <w:tr w:rsidR="006B23EA" w:rsidRPr="00623B81" w14:paraId="046D62C3" w14:textId="77777777" w:rsidTr="006B23EA">
        <w:trPr>
          <w:gridAfter w:val="1"/>
          <w:wAfter w:w="31" w:type="dxa"/>
          <w:trHeight w:val="1677"/>
        </w:trPr>
        <w:tc>
          <w:tcPr>
            <w:tcW w:w="2687" w:type="dxa"/>
          </w:tcPr>
          <w:p w14:paraId="45BECA09" w14:textId="77777777" w:rsidR="006B23EA" w:rsidRPr="00623B81" w:rsidRDefault="006B23EA" w:rsidP="006B23EA">
            <w:pPr>
              <w:spacing w:after="0" w:line="266"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General Competencies (GC)</w:t>
            </w:r>
          </w:p>
        </w:tc>
        <w:tc>
          <w:tcPr>
            <w:tcW w:w="7346" w:type="dxa"/>
          </w:tcPr>
          <w:p w14:paraId="5D95A443" w14:textId="6D08EE16" w:rsidR="0030624D" w:rsidRPr="00623B81" w:rsidRDefault="004D3D2A" w:rsidP="0030624D">
            <w:pPr>
              <w:pStyle w:val="Default"/>
              <w:jc w:val="both"/>
              <w:rPr>
                <w:sz w:val="28"/>
                <w:szCs w:val="28"/>
                <w:lang w:val="en-GB"/>
              </w:rPr>
            </w:pPr>
            <w:r w:rsidRPr="00623B81">
              <w:rPr>
                <w:sz w:val="28"/>
                <w:szCs w:val="28"/>
                <w:lang w:val="en-GB"/>
              </w:rPr>
              <w:t>GC</w:t>
            </w:r>
            <w:r w:rsidR="0030624D" w:rsidRPr="00623B81">
              <w:rPr>
                <w:sz w:val="28"/>
                <w:szCs w:val="28"/>
                <w:lang w:val="en-GB"/>
              </w:rPr>
              <w:t xml:space="preserve">1. Ability to conduct research at the appropriate level. </w:t>
            </w:r>
          </w:p>
          <w:p w14:paraId="50CB75EE" w14:textId="77FCF0AC" w:rsidR="0030624D" w:rsidRPr="00623B81" w:rsidRDefault="004D3D2A" w:rsidP="0030624D">
            <w:pPr>
              <w:pStyle w:val="Default"/>
              <w:jc w:val="both"/>
              <w:rPr>
                <w:sz w:val="28"/>
                <w:szCs w:val="28"/>
                <w:lang w:val="en-GB"/>
              </w:rPr>
            </w:pPr>
            <w:r w:rsidRPr="00623B81">
              <w:rPr>
                <w:sz w:val="28"/>
                <w:szCs w:val="28"/>
                <w:lang w:val="en-GB"/>
              </w:rPr>
              <w:t>GC</w:t>
            </w:r>
            <w:r w:rsidR="0030624D" w:rsidRPr="00623B81">
              <w:rPr>
                <w:sz w:val="28"/>
                <w:szCs w:val="28"/>
                <w:lang w:val="en-GB"/>
              </w:rPr>
              <w:t>2. Ability to communicate with representatives of other professional groups of different levels (with experts from other fields of knowledge/types of economic activity).</w:t>
            </w:r>
          </w:p>
          <w:p w14:paraId="28781244" w14:textId="763D58FE" w:rsidR="0030624D" w:rsidRPr="00623B81" w:rsidRDefault="0030624D" w:rsidP="0030624D">
            <w:pPr>
              <w:pStyle w:val="Default"/>
              <w:jc w:val="both"/>
              <w:rPr>
                <w:sz w:val="28"/>
                <w:szCs w:val="28"/>
                <w:lang w:val="en-GB"/>
              </w:rPr>
            </w:pPr>
            <w:r w:rsidRPr="00623B81">
              <w:rPr>
                <w:sz w:val="28"/>
                <w:szCs w:val="28"/>
                <w:lang w:val="en-GB"/>
              </w:rPr>
              <w:t xml:space="preserve">GC3. Skills in the use of information and communication technologies. </w:t>
            </w:r>
          </w:p>
          <w:p w14:paraId="21617646" w14:textId="3EACF356" w:rsidR="0030624D" w:rsidRPr="00623B81" w:rsidRDefault="004D3D2A" w:rsidP="0030624D">
            <w:pPr>
              <w:pStyle w:val="Default"/>
              <w:jc w:val="both"/>
              <w:rPr>
                <w:sz w:val="28"/>
                <w:szCs w:val="28"/>
                <w:lang w:val="en-GB"/>
              </w:rPr>
            </w:pPr>
            <w:r w:rsidRPr="00623B81">
              <w:rPr>
                <w:sz w:val="28"/>
                <w:szCs w:val="28"/>
                <w:lang w:val="en-GB"/>
              </w:rPr>
              <w:t>GC</w:t>
            </w:r>
            <w:r w:rsidR="0030624D" w:rsidRPr="00623B81">
              <w:rPr>
                <w:sz w:val="28"/>
                <w:szCs w:val="28"/>
                <w:lang w:val="en-GB"/>
              </w:rPr>
              <w:t xml:space="preserve">4. Ability to motivate people and move towards a common </w:t>
            </w:r>
            <w:proofErr w:type="gramStart"/>
            <w:r w:rsidR="0030624D" w:rsidRPr="00623B81">
              <w:rPr>
                <w:sz w:val="28"/>
                <w:szCs w:val="28"/>
                <w:lang w:val="en-GB"/>
              </w:rPr>
              <w:t>goal;</w:t>
            </w:r>
            <w:proofErr w:type="gramEnd"/>
            <w:r w:rsidR="0030624D" w:rsidRPr="00623B81">
              <w:rPr>
                <w:sz w:val="28"/>
                <w:szCs w:val="28"/>
                <w:lang w:val="en-GB"/>
              </w:rPr>
              <w:t xml:space="preserve"> </w:t>
            </w:r>
          </w:p>
          <w:p w14:paraId="33031E6B" w14:textId="4EBFA17F" w:rsidR="0030624D" w:rsidRPr="00623B81" w:rsidRDefault="0030624D" w:rsidP="0030624D">
            <w:pPr>
              <w:pStyle w:val="Default"/>
              <w:jc w:val="both"/>
              <w:rPr>
                <w:sz w:val="28"/>
                <w:szCs w:val="28"/>
                <w:lang w:val="en-GB"/>
              </w:rPr>
            </w:pPr>
            <w:r w:rsidRPr="00623B81">
              <w:rPr>
                <w:sz w:val="28"/>
                <w:szCs w:val="28"/>
                <w:lang w:val="en-GB"/>
              </w:rPr>
              <w:t xml:space="preserve">GC5. Ability to act </w:t>
            </w:r>
            <w:proofErr w:type="gramStart"/>
            <w:r w:rsidRPr="00623B81">
              <w:rPr>
                <w:sz w:val="28"/>
                <w:szCs w:val="28"/>
                <w:lang w:val="en-GB"/>
              </w:rPr>
              <w:t>on the basis of</w:t>
            </w:r>
            <w:proofErr w:type="gramEnd"/>
            <w:r w:rsidRPr="00623B81">
              <w:rPr>
                <w:sz w:val="28"/>
                <w:szCs w:val="28"/>
                <w:lang w:val="en-GB"/>
              </w:rPr>
              <w:t xml:space="preserve"> ethical considerations (motives). </w:t>
            </w:r>
          </w:p>
          <w:p w14:paraId="77442865" w14:textId="59450108" w:rsidR="0030624D" w:rsidRPr="00623B81" w:rsidRDefault="0030624D" w:rsidP="0030624D">
            <w:pPr>
              <w:pStyle w:val="Default"/>
              <w:jc w:val="both"/>
              <w:rPr>
                <w:sz w:val="28"/>
                <w:szCs w:val="28"/>
                <w:lang w:val="en-GB"/>
              </w:rPr>
            </w:pPr>
            <w:r w:rsidRPr="00623B81">
              <w:rPr>
                <w:sz w:val="28"/>
                <w:szCs w:val="28"/>
                <w:lang w:val="en-GB"/>
              </w:rPr>
              <w:t xml:space="preserve">GC6. Ability to generate new ideas (creativity). </w:t>
            </w:r>
          </w:p>
          <w:p w14:paraId="7BEB140E" w14:textId="28A35B75" w:rsidR="006B23EA" w:rsidRPr="00623B81" w:rsidRDefault="0030624D" w:rsidP="0030624D">
            <w:pPr>
              <w:widowControl w:val="0"/>
              <w:spacing w:after="0" w:line="240" w:lineRule="auto"/>
              <w:ind w:left="11"/>
              <w:jc w:val="both"/>
              <w:rPr>
                <w:rFonts w:ascii="Times New Roman" w:eastAsia="Times New Roman" w:hAnsi="Times New Roman" w:cs="Times New Roman"/>
                <w:sz w:val="28"/>
                <w:szCs w:val="28"/>
                <w:lang w:val="en-GB" w:eastAsia="ru-RU"/>
              </w:rPr>
            </w:pPr>
            <w:r w:rsidRPr="00623B81">
              <w:rPr>
                <w:rFonts w:ascii="Times New Roman" w:hAnsi="Times New Roman" w:cs="Times New Roman"/>
                <w:sz w:val="28"/>
                <w:szCs w:val="28"/>
                <w:lang w:val="en-GB"/>
              </w:rPr>
              <w:t xml:space="preserve">GC7. Ability to abstract thinking, analysis and synthesis. </w:t>
            </w:r>
          </w:p>
        </w:tc>
      </w:tr>
      <w:tr w:rsidR="006B23EA" w:rsidRPr="00623B81" w14:paraId="663C882E" w14:textId="77777777" w:rsidTr="00DF33C9">
        <w:trPr>
          <w:gridAfter w:val="1"/>
          <w:wAfter w:w="31" w:type="dxa"/>
          <w:trHeight w:val="622"/>
        </w:trPr>
        <w:tc>
          <w:tcPr>
            <w:tcW w:w="2687" w:type="dxa"/>
          </w:tcPr>
          <w:p w14:paraId="7372881C" w14:textId="45C03064" w:rsidR="006B23EA" w:rsidRPr="00623B81" w:rsidRDefault="006B23EA" w:rsidP="006B23EA">
            <w:pPr>
              <w:spacing w:after="0" w:line="266" w:lineRule="auto"/>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Special (professional) competencies (SC)</w:t>
            </w:r>
          </w:p>
        </w:tc>
        <w:tc>
          <w:tcPr>
            <w:tcW w:w="7346" w:type="dxa"/>
          </w:tcPr>
          <w:p w14:paraId="00B83F84" w14:textId="79D15278" w:rsidR="00F0078F" w:rsidRPr="00623B81" w:rsidRDefault="00F0078F" w:rsidP="00F0078F">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 xml:space="preserve">1. Ability to choose and use management concepts, methods and tools, including in accordance with defined goals and international </w:t>
            </w:r>
            <w:proofErr w:type="gramStart"/>
            <w:r w:rsidRPr="00623B81">
              <w:rPr>
                <w:sz w:val="28"/>
                <w:szCs w:val="28"/>
                <w:lang w:val="en-GB"/>
              </w:rPr>
              <w:t>standards;</w:t>
            </w:r>
            <w:proofErr w:type="gramEnd"/>
            <w:r w:rsidRPr="00623B81">
              <w:rPr>
                <w:sz w:val="28"/>
                <w:szCs w:val="28"/>
                <w:lang w:val="en-GB"/>
              </w:rPr>
              <w:t xml:space="preserve"> </w:t>
            </w:r>
          </w:p>
          <w:p w14:paraId="37694F85" w14:textId="67E8DF04" w:rsidR="00F0078F" w:rsidRPr="00623B81" w:rsidRDefault="00F0078F" w:rsidP="00F0078F">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 xml:space="preserve">2. Ability to establish values, vision, mission, goals and criteria by which the organization determines further directions of development, develop and implement appropriate strategies and </w:t>
            </w:r>
            <w:proofErr w:type="gramStart"/>
            <w:r w:rsidRPr="00623B81">
              <w:rPr>
                <w:sz w:val="28"/>
                <w:szCs w:val="28"/>
                <w:lang w:val="en-GB"/>
              </w:rPr>
              <w:t>plans;</w:t>
            </w:r>
            <w:proofErr w:type="gramEnd"/>
            <w:r w:rsidRPr="00623B81">
              <w:rPr>
                <w:sz w:val="28"/>
                <w:szCs w:val="28"/>
                <w:lang w:val="en-GB"/>
              </w:rPr>
              <w:t xml:space="preserve"> </w:t>
            </w:r>
          </w:p>
          <w:p w14:paraId="33B98D55" w14:textId="52A0A03E" w:rsidR="00920366" w:rsidRPr="00623B81" w:rsidRDefault="00F0078F" w:rsidP="00920366">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3. Ability to self-development, lifelong learning and effective self-</w:t>
            </w:r>
            <w:proofErr w:type="gramStart"/>
            <w:r w:rsidRPr="00623B81">
              <w:rPr>
                <w:sz w:val="28"/>
                <w:szCs w:val="28"/>
                <w:lang w:val="en-GB"/>
              </w:rPr>
              <w:t>management;</w:t>
            </w:r>
            <w:proofErr w:type="gramEnd"/>
            <w:r w:rsidRPr="00623B81">
              <w:rPr>
                <w:sz w:val="28"/>
                <w:szCs w:val="28"/>
                <w:lang w:val="en-GB"/>
              </w:rPr>
              <w:t xml:space="preserve"> </w:t>
            </w:r>
          </w:p>
          <w:p w14:paraId="706FB797" w14:textId="1461D6F0" w:rsidR="00920366" w:rsidRPr="00623B81" w:rsidRDefault="00920366" w:rsidP="00920366">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 xml:space="preserve">4. Ability to effectively use and develop the resources of the </w:t>
            </w:r>
            <w:proofErr w:type="gramStart"/>
            <w:r w:rsidRPr="00623B81">
              <w:rPr>
                <w:sz w:val="28"/>
                <w:szCs w:val="28"/>
                <w:lang w:val="en-GB"/>
              </w:rPr>
              <w:t>organization;</w:t>
            </w:r>
            <w:proofErr w:type="gramEnd"/>
            <w:r w:rsidRPr="00623B81">
              <w:rPr>
                <w:sz w:val="28"/>
                <w:szCs w:val="28"/>
                <w:lang w:val="en-GB"/>
              </w:rPr>
              <w:t xml:space="preserve"> </w:t>
            </w:r>
          </w:p>
          <w:p w14:paraId="08E3012A" w14:textId="1E8DE903" w:rsidR="00920366" w:rsidRPr="00623B81" w:rsidRDefault="00920366" w:rsidP="00920366">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 xml:space="preserve">5. Ability to create and organize effective communications in the management </w:t>
            </w:r>
            <w:proofErr w:type="gramStart"/>
            <w:r w:rsidRPr="00623B81">
              <w:rPr>
                <w:sz w:val="28"/>
                <w:szCs w:val="28"/>
                <w:lang w:val="en-GB"/>
              </w:rPr>
              <w:t>process;</w:t>
            </w:r>
            <w:proofErr w:type="gramEnd"/>
            <w:r w:rsidRPr="00623B81">
              <w:rPr>
                <w:sz w:val="28"/>
                <w:szCs w:val="28"/>
                <w:lang w:val="en-GB"/>
              </w:rPr>
              <w:t xml:space="preserve"> </w:t>
            </w:r>
          </w:p>
          <w:p w14:paraId="07B04B8E" w14:textId="77777777" w:rsidR="00920366" w:rsidRPr="00623B81" w:rsidRDefault="00920366" w:rsidP="00920366">
            <w:pPr>
              <w:pStyle w:val="Default"/>
              <w:jc w:val="both"/>
              <w:rPr>
                <w:sz w:val="28"/>
                <w:szCs w:val="28"/>
                <w:lang w:val="en-GB"/>
              </w:rPr>
            </w:pPr>
            <w:r w:rsidRPr="00623B81">
              <w:rPr>
                <w:sz w:val="28"/>
                <w:szCs w:val="28"/>
                <w:lang w:val="en-GB"/>
              </w:rPr>
              <w:t xml:space="preserve">SC6. Ability to form leadership qualities and demonstrate them in the process of managing </w:t>
            </w:r>
            <w:proofErr w:type="gramStart"/>
            <w:r w:rsidRPr="00623B81">
              <w:rPr>
                <w:sz w:val="28"/>
                <w:szCs w:val="28"/>
                <w:lang w:val="en-GB"/>
              </w:rPr>
              <w:t>people;</w:t>
            </w:r>
            <w:proofErr w:type="gramEnd"/>
            <w:r w:rsidRPr="00623B81">
              <w:rPr>
                <w:sz w:val="28"/>
                <w:szCs w:val="28"/>
                <w:lang w:val="en-GB"/>
              </w:rPr>
              <w:t xml:space="preserve"> </w:t>
            </w:r>
          </w:p>
          <w:p w14:paraId="114F28E8" w14:textId="5CBE6BB3" w:rsidR="00920366" w:rsidRPr="00623B81" w:rsidRDefault="00920366" w:rsidP="00920366">
            <w:pPr>
              <w:pStyle w:val="Default"/>
              <w:jc w:val="both"/>
              <w:rPr>
                <w:sz w:val="28"/>
                <w:szCs w:val="28"/>
                <w:lang w:val="en-GB"/>
              </w:rPr>
            </w:pPr>
            <w:r w:rsidRPr="00623B81">
              <w:rPr>
                <w:sz w:val="28"/>
                <w:szCs w:val="28"/>
                <w:lang w:val="en-GB"/>
              </w:rPr>
              <w:lastRenderedPageBreak/>
              <w:t>S</w:t>
            </w:r>
            <w:r w:rsidR="004D3D2A" w:rsidRPr="00623B81">
              <w:rPr>
                <w:sz w:val="28"/>
                <w:szCs w:val="28"/>
                <w:lang w:val="en-GB"/>
              </w:rPr>
              <w:t>C</w:t>
            </w:r>
            <w:r w:rsidRPr="00623B81">
              <w:rPr>
                <w:sz w:val="28"/>
                <w:szCs w:val="28"/>
                <w:lang w:val="en-GB"/>
              </w:rPr>
              <w:t xml:space="preserve">7. Ability to develop projects, manage them, show initiative and </w:t>
            </w:r>
            <w:proofErr w:type="gramStart"/>
            <w:r w:rsidRPr="00623B81">
              <w:rPr>
                <w:sz w:val="28"/>
                <w:szCs w:val="28"/>
                <w:lang w:val="en-GB"/>
              </w:rPr>
              <w:t>entrepreneurship;</w:t>
            </w:r>
            <w:proofErr w:type="gramEnd"/>
            <w:r w:rsidRPr="00623B81">
              <w:rPr>
                <w:sz w:val="28"/>
                <w:szCs w:val="28"/>
                <w:lang w:val="en-GB"/>
              </w:rPr>
              <w:t xml:space="preserve"> </w:t>
            </w:r>
          </w:p>
          <w:p w14:paraId="67DA3A79" w14:textId="0053D96F" w:rsidR="00920366" w:rsidRPr="00623B81" w:rsidRDefault="00920366" w:rsidP="00920366">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 xml:space="preserve">8. Ability to use psychological technologies of working with personnel. </w:t>
            </w:r>
          </w:p>
          <w:p w14:paraId="3A021F7B" w14:textId="77777777" w:rsidR="00920366" w:rsidRPr="00623B81" w:rsidRDefault="00920366" w:rsidP="00920366">
            <w:pPr>
              <w:pStyle w:val="Default"/>
              <w:jc w:val="both"/>
              <w:rPr>
                <w:sz w:val="28"/>
                <w:szCs w:val="28"/>
                <w:lang w:val="en-GB"/>
              </w:rPr>
            </w:pPr>
            <w:r w:rsidRPr="00623B81">
              <w:rPr>
                <w:b/>
                <w:bCs/>
                <w:i/>
                <w:iCs/>
                <w:sz w:val="28"/>
                <w:szCs w:val="28"/>
                <w:lang w:val="en-GB"/>
              </w:rPr>
              <w:t xml:space="preserve">Additionally for the educational and professional program </w:t>
            </w:r>
          </w:p>
          <w:p w14:paraId="7E7E7E42" w14:textId="1AEDAF4D" w:rsidR="00920366" w:rsidRPr="00623B81" w:rsidRDefault="00920366" w:rsidP="00920366">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 xml:space="preserve">9. Ability to </w:t>
            </w:r>
            <w:proofErr w:type="spellStart"/>
            <w:r w:rsidRPr="00623B81">
              <w:rPr>
                <w:sz w:val="28"/>
                <w:szCs w:val="28"/>
                <w:lang w:val="en-GB"/>
              </w:rPr>
              <w:t>analyze</w:t>
            </w:r>
            <w:proofErr w:type="spellEnd"/>
            <w:r w:rsidRPr="00623B81">
              <w:rPr>
                <w:sz w:val="28"/>
                <w:szCs w:val="28"/>
                <w:lang w:val="en-GB"/>
              </w:rPr>
              <w:t xml:space="preserve"> and structure the organization's problems, make effective management decisions and ensure their </w:t>
            </w:r>
            <w:proofErr w:type="gramStart"/>
            <w:r w:rsidRPr="00623B81">
              <w:rPr>
                <w:sz w:val="28"/>
                <w:szCs w:val="28"/>
                <w:lang w:val="en-GB"/>
              </w:rPr>
              <w:t>implementation;</w:t>
            </w:r>
            <w:proofErr w:type="gramEnd"/>
            <w:r w:rsidRPr="00623B81">
              <w:rPr>
                <w:sz w:val="28"/>
                <w:szCs w:val="28"/>
                <w:lang w:val="en-GB"/>
              </w:rPr>
              <w:t xml:space="preserve"> </w:t>
            </w:r>
          </w:p>
          <w:p w14:paraId="2D6A68A0" w14:textId="3E21828D" w:rsidR="00FB16AB" w:rsidRPr="00623B81" w:rsidRDefault="00920366" w:rsidP="00DF33C9">
            <w:pPr>
              <w:pStyle w:val="Default"/>
              <w:jc w:val="both"/>
              <w:rPr>
                <w:sz w:val="28"/>
                <w:szCs w:val="28"/>
                <w:lang w:val="en-GB"/>
              </w:rPr>
            </w:pPr>
            <w:r w:rsidRPr="00623B81">
              <w:rPr>
                <w:sz w:val="28"/>
                <w:szCs w:val="28"/>
                <w:lang w:val="en-GB"/>
              </w:rPr>
              <w:t>S</w:t>
            </w:r>
            <w:r w:rsidR="004D3D2A" w:rsidRPr="00623B81">
              <w:rPr>
                <w:sz w:val="28"/>
                <w:szCs w:val="28"/>
                <w:lang w:val="en-GB"/>
              </w:rPr>
              <w:t>C</w:t>
            </w:r>
            <w:r w:rsidRPr="00623B81">
              <w:rPr>
                <w:sz w:val="28"/>
                <w:szCs w:val="28"/>
                <w:lang w:val="en-GB"/>
              </w:rPr>
              <w:t xml:space="preserve">10. Ability to manage the organization and its development. </w:t>
            </w:r>
          </w:p>
        </w:tc>
      </w:tr>
      <w:tr w:rsidR="006B23EA" w:rsidRPr="00623B81" w14:paraId="523C29AC" w14:textId="77777777" w:rsidTr="006B23EA">
        <w:trPr>
          <w:gridAfter w:val="1"/>
          <w:wAfter w:w="31" w:type="dxa"/>
        </w:trPr>
        <w:tc>
          <w:tcPr>
            <w:tcW w:w="10033" w:type="dxa"/>
            <w:gridSpan w:val="2"/>
          </w:tcPr>
          <w:p w14:paraId="3B41468C" w14:textId="77777777" w:rsidR="006B23EA" w:rsidRPr="00623B81" w:rsidRDefault="006B23EA" w:rsidP="006B23EA">
            <w:pPr>
              <w:numPr>
                <w:ilvl w:val="0"/>
                <w:numId w:val="3"/>
              </w:numPr>
              <w:spacing w:after="0" w:line="266"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lastRenderedPageBreak/>
              <w:t>Program learning outcomes</w:t>
            </w:r>
          </w:p>
        </w:tc>
      </w:tr>
      <w:tr w:rsidR="006B23EA" w:rsidRPr="00623B81" w14:paraId="7A41C0B7" w14:textId="77777777" w:rsidTr="008A1AE3">
        <w:trPr>
          <w:gridAfter w:val="1"/>
          <w:wAfter w:w="31" w:type="dxa"/>
          <w:trHeight w:val="2168"/>
        </w:trPr>
        <w:tc>
          <w:tcPr>
            <w:tcW w:w="2687" w:type="dxa"/>
          </w:tcPr>
          <w:p w14:paraId="691789E4" w14:textId="77777777" w:rsidR="006B23EA" w:rsidRPr="00623B81" w:rsidRDefault="006B23EA" w:rsidP="006B23EA">
            <w:pPr>
              <w:spacing w:after="0" w:line="266" w:lineRule="auto"/>
              <w:jc w:val="center"/>
              <w:rPr>
                <w:rFonts w:ascii="Times New Roman" w:eastAsia="Times New Roman" w:hAnsi="Times New Roman" w:cs="Times New Roman"/>
                <w:sz w:val="28"/>
                <w:szCs w:val="28"/>
                <w:lang w:val="en-GB"/>
              </w:rPr>
            </w:pPr>
          </w:p>
        </w:tc>
        <w:tc>
          <w:tcPr>
            <w:tcW w:w="7346" w:type="dxa"/>
            <w:shd w:val="clear" w:color="auto" w:fill="FFFFFF" w:themeFill="background1"/>
          </w:tcPr>
          <w:p w14:paraId="7DAAAEB3" w14:textId="39460106" w:rsidR="00031C2C" w:rsidRPr="00623B81" w:rsidRDefault="00456C6B" w:rsidP="00031C2C">
            <w:pPr>
              <w:shd w:val="clear" w:color="auto" w:fill="FFFFFF"/>
              <w:spacing w:after="0" w:line="240" w:lineRule="auto"/>
              <w:jc w:val="both"/>
              <w:textAlignment w:val="baseline"/>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P</w:t>
            </w:r>
            <w:r w:rsidR="004D3D2A" w:rsidRPr="00623B81">
              <w:rPr>
                <w:rFonts w:ascii="Times New Roman" w:eastAsia="Times New Roman" w:hAnsi="Times New Roman" w:cs="Times New Roman"/>
                <w:sz w:val="28"/>
                <w:szCs w:val="28"/>
                <w:lang w:val="en-GB" w:eastAsia="ru-RU"/>
              </w:rPr>
              <w:t>LO</w:t>
            </w:r>
            <w:r w:rsidRPr="00623B81">
              <w:rPr>
                <w:rFonts w:ascii="Times New Roman" w:eastAsia="Times New Roman" w:hAnsi="Times New Roman" w:cs="Times New Roman"/>
                <w:sz w:val="28"/>
                <w:szCs w:val="28"/>
                <w:lang w:val="en-GB" w:eastAsia="ru-RU"/>
              </w:rPr>
              <w:t xml:space="preserve">1. </w:t>
            </w:r>
            <w:r w:rsidR="00031C2C" w:rsidRPr="00623B81">
              <w:rPr>
                <w:rFonts w:ascii="Times New Roman" w:hAnsi="Times New Roman" w:cs="Times New Roman"/>
                <w:sz w:val="28"/>
                <w:szCs w:val="28"/>
                <w:lang w:val="en-GB"/>
              </w:rPr>
              <w:t xml:space="preserve">Critically comprehend, select and use the necessary scientific, methodological and analytical tools for management in unpredictable </w:t>
            </w:r>
            <w:proofErr w:type="gramStart"/>
            <w:r w:rsidR="00031C2C" w:rsidRPr="00623B81">
              <w:rPr>
                <w:rFonts w:ascii="Times New Roman" w:hAnsi="Times New Roman" w:cs="Times New Roman"/>
                <w:sz w:val="28"/>
                <w:szCs w:val="28"/>
                <w:lang w:val="en-GB"/>
              </w:rPr>
              <w:t>conditions;</w:t>
            </w:r>
            <w:proofErr w:type="gramEnd"/>
            <w:r w:rsidR="00031C2C" w:rsidRPr="00623B81">
              <w:rPr>
                <w:rFonts w:ascii="Times New Roman" w:hAnsi="Times New Roman" w:cs="Times New Roman"/>
                <w:sz w:val="28"/>
                <w:szCs w:val="28"/>
                <w:lang w:val="en-GB"/>
              </w:rPr>
              <w:t xml:space="preserve"> </w:t>
            </w:r>
          </w:p>
          <w:p w14:paraId="4188501E" w14:textId="5760DE25" w:rsidR="000414C6" w:rsidRPr="00623B81" w:rsidRDefault="000414C6" w:rsidP="009953B3">
            <w:pPr>
              <w:shd w:val="clear" w:color="auto" w:fill="FFFFFF"/>
              <w:spacing w:after="0" w:line="240" w:lineRule="auto"/>
              <w:jc w:val="both"/>
              <w:textAlignment w:val="baseline"/>
              <w:rPr>
                <w:rFonts w:ascii="Times New Roman" w:hAnsi="Times New Roman" w:cs="Times New Roman"/>
                <w:sz w:val="28"/>
                <w:szCs w:val="28"/>
                <w:lang w:val="en-GB"/>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2. Identify problems in the organization and justify methods for solving </w:t>
            </w:r>
            <w:proofErr w:type="gramStart"/>
            <w:r w:rsidRPr="00623B81">
              <w:rPr>
                <w:rFonts w:ascii="Times New Roman" w:eastAsia="Times New Roman" w:hAnsi="Times New Roman" w:cs="Times New Roman"/>
                <w:bCs/>
                <w:sz w:val="28"/>
                <w:szCs w:val="28"/>
                <w:lang w:val="en-GB" w:eastAsia="ru-RU"/>
              </w:rPr>
              <w:t>them;</w:t>
            </w:r>
            <w:proofErr w:type="gramEnd"/>
          </w:p>
          <w:p w14:paraId="7A1A5FAD" w14:textId="37A4FC0E" w:rsidR="00C431E9" w:rsidRPr="00623B81" w:rsidRDefault="000414C6" w:rsidP="00810FBE">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 xml:space="preserve">PRN 3. </w:t>
            </w:r>
            <w:r w:rsidR="005953C6" w:rsidRPr="00623B81">
              <w:rPr>
                <w:rFonts w:ascii="Times New Roman" w:hAnsi="Times New Roman" w:cs="Times New Roman"/>
                <w:sz w:val="28"/>
                <w:szCs w:val="28"/>
                <w:lang w:val="en-GB"/>
              </w:rPr>
              <w:t xml:space="preserve">Design effective management systems for </w:t>
            </w:r>
            <w:proofErr w:type="gramStart"/>
            <w:r w:rsidR="005953C6" w:rsidRPr="00623B81">
              <w:rPr>
                <w:rFonts w:ascii="Times New Roman" w:hAnsi="Times New Roman" w:cs="Times New Roman"/>
                <w:sz w:val="28"/>
                <w:szCs w:val="28"/>
                <w:lang w:val="en-GB"/>
              </w:rPr>
              <w:t>organizations</w:t>
            </w:r>
            <w:r w:rsidRPr="00623B81">
              <w:rPr>
                <w:rFonts w:ascii="Times New Roman" w:eastAsia="Times New Roman" w:hAnsi="Times New Roman" w:cs="Times New Roman"/>
                <w:bCs/>
                <w:sz w:val="28"/>
                <w:szCs w:val="28"/>
                <w:lang w:val="en-GB" w:eastAsia="ru-RU"/>
              </w:rPr>
              <w:t>;</w:t>
            </w:r>
            <w:proofErr w:type="gramEnd"/>
          </w:p>
          <w:p w14:paraId="1596493D" w14:textId="0650C82C" w:rsidR="00810FBE" w:rsidRPr="00623B81" w:rsidRDefault="000414C6" w:rsidP="00810FBE">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4. </w:t>
            </w:r>
            <w:r w:rsidR="00810FBE" w:rsidRPr="00623B81">
              <w:rPr>
                <w:rFonts w:ascii="Times New Roman" w:hAnsi="Times New Roman" w:cs="Times New Roman"/>
                <w:sz w:val="28"/>
                <w:szCs w:val="28"/>
                <w:lang w:val="en-GB"/>
              </w:rPr>
              <w:t xml:space="preserve">Justify and manage projects, generate entrepreneurial </w:t>
            </w:r>
            <w:proofErr w:type="gramStart"/>
            <w:r w:rsidR="00810FBE" w:rsidRPr="00623B81">
              <w:rPr>
                <w:rFonts w:ascii="Times New Roman" w:hAnsi="Times New Roman" w:cs="Times New Roman"/>
                <w:sz w:val="28"/>
                <w:szCs w:val="28"/>
                <w:lang w:val="en-GB"/>
              </w:rPr>
              <w:t>ideas;</w:t>
            </w:r>
            <w:proofErr w:type="gramEnd"/>
            <w:r w:rsidR="00810FBE" w:rsidRPr="00623B81">
              <w:rPr>
                <w:rFonts w:ascii="Times New Roman" w:hAnsi="Times New Roman" w:cs="Times New Roman"/>
                <w:sz w:val="28"/>
                <w:szCs w:val="28"/>
                <w:lang w:val="en-GB"/>
              </w:rPr>
              <w:t xml:space="preserve"> </w:t>
            </w:r>
          </w:p>
          <w:p w14:paraId="3E4B2659" w14:textId="22D0DE20" w:rsidR="001F6F9D" w:rsidRPr="00623B81" w:rsidRDefault="000414C6" w:rsidP="00DF33C9">
            <w:pPr>
              <w:shd w:val="clear" w:color="auto" w:fill="FFFFFF"/>
              <w:spacing w:after="0" w:line="240" w:lineRule="auto"/>
              <w:jc w:val="both"/>
              <w:textAlignment w:val="baseline"/>
              <w:rPr>
                <w:sz w:val="28"/>
                <w:szCs w:val="28"/>
                <w:lang w:val="en-GB"/>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5. </w:t>
            </w:r>
            <w:r w:rsidR="001F6F9D" w:rsidRPr="00623B81">
              <w:rPr>
                <w:rFonts w:ascii="Times New Roman" w:hAnsi="Times New Roman" w:cs="Times New Roman"/>
                <w:sz w:val="28"/>
                <w:szCs w:val="28"/>
                <w:lang w:val="en-GB"/>
              </w:rPr>
              <w:t xml:space="preserve">Plan the activities of the organization in strategic and tactical </w:t>
            </w:r>
            <w:proofErr w:type="gramStart"/>
            <w:r w:rsidR="001F6F9D" w:rsidRPr="00623B81">
              <w:rPr>
                <w:rFonts w:ascii="Times New Roman" w:hAnsi="Times New Roman" w:cs="Times New Roman"/>
                <w:sz w:val="28"/>
                <w:szCs w:val="28"/>
                <w:lang w:val="en-GB"/>
              </w:rPr>
              <w:t>contexts;</w:t>
            </w:r>
            <w:proofErr w:type="gramEnd"/>
            <w:r w:rsidR="001F6F9D" w:rsidRPr="00623B81">
              <w:rPr>
                <w:rFonts w:ascii="Times New Roman" w:hAnsi="Times New Roman" w:cs="Times New Roman"/>
                <w:sz w:val="28"/>
                <w:szCs w:val="28"/>
                <w:lang w:val="en-GB"/>
              </w:rPr>
              <w:t xml:space="preserve"> </w:t>
            </w:r>
          </w:p>
          <w:p w14:paraId="5962B023" w14:textId="6E263536" w:rsidR="000414C6" w:rsidRPr="00623B81" w:rsidRDefault="000414C6" w:rsidP="000414C6">
            <w:pPr>
              <w:shd w:val="clear" w:color="auto" w:fill="FFFFFF"/>
              <w:spacing w:after="0" w:line="240" w:lineRule="auto"/>
              <w:jc w:val="both"/>
              <w:textAlignment w:val="baseline"/>
              <w:rPr>
                <w:rFonts w:ascii="Times New Roman" w:hAnsi="Times New Roman" w:cs="Times New Roman"/>
                <w:sz w:val="28"/>
                <w:szCs w:val="28"/>
                <w:lang w:val="en-GB"/>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6. </w:t>
            </w:r>
            <w:r w:rsidR="009F5673" w:rsidRPr="00623B81">
              <w:rPr>
                <w:rFonts w:ascii="Times New Roman" w:hAnsi="Times New Roman" w:cs="Times New Roman"/>
                <w:sz w:val="28"/>
                <w:szCs w:val="28"/>
                <w:lang w:val="en-GB"/>
              </w:rPr>
              <w:t xml:space="preserve">Have skills in making, justifying and ensuring the implementation of managerial decisions in unpredictable conditions, </w:t>
            </w:r>
            <w:proofErr w:type="gramStart"/>
            <w:r w:rsidR="009F5673" w:rsidRPr="00623B81">
              <w:rPr>
                <w:rFonts w:ascii="Times New Roman" w:hAnsi="Times New Roman" w:cs="Times New Roman"/>
                <w:sz w:val="28"/>
                <w:szCs w:val="28"/>
                <w:lang w:val="en-GB"/>
              </w:rPr>
              <w:t>taking into account</w:t>
            </w:r>
            <w:proofErr w:type="gramEnd"/>
            <w:r w:rsidR="009F5673" w:rsidRPr="00623B81">
              <w:rPr>
                <w:rFonts w:ascii="Times New Roman" w:hAnsi="Times New Roman" w:cs="Times New Roman"/>
                <w:sz w:val="28"/>
                <w:szCs w:val="28"/>
                <w:lang w:val="en-GB"/>
              </w:rPr>
              <w:t xml:space="preserve"> the requirements of current legislation, ethical considerations and social </w:t>
            </w:r>
            <w:proofErr w:type="gramStart"/>
            <w:r w:rsidR="009F5673" w:rsidRPr="00623B81">
              <w:rPr>
                <w:rFonts w:ascii="Times New Roman" w:hAnsi="Times New Roman" w:cs="Times New Roman"/>
                <w:sz w:val="28"/>
                <w:szCs w:val="28"/>
                <w:lang w:val="en-GB"/>
              </w:rPr>
              <w:t>responsibility</w:t>
            </w:r>
            <w:r w:rsidRPr="00623B81">
              <w:rPr>
                <w:rFonts w:ascii="Times New Roman" w:eastAsia="Times New Roman" w:hAnsi="Times New Roman" w:cs="Times New Roman"/>
                <w:bCs/>
                <w:sz w:val="28"/>
                <w:szCs w:val="28"/>
                <w:lang w:val="en-GB" w:eastAsia="ru-RU"/>
              </w:rPr>
              <w:t>;</w:t>
            </w:r>
            <w:proofErr w:type="gramEnd"/>
          </w:p>
          <w:p w14:paraId="3A0C25C7" w14:textId="2D81F72F" w:rsidR="000414C6" w:rsidRPr="00623B81" w:rsidRDefault="000414C6" w:rsidP="000414C6">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7. </w:t>
            </w:r>
            <w:r w:rsidR="009F5673" w:rsidRPr="00623B81">
              <w:rPr>
                <w:rFonts w:ascii="Times New Roman" w:hAnsi="Times New Roman" w:cs="Times New Roman"/>
                <w:sz w:val="28"/>
                <w:szCs w:val="28"/>
                <w:lang w:val="en-GB"/>
              </w:rPr>
              <w:t xml:space="preserve">Organize and carry out effective communications within the team, with representatives of different professional groups and in an international </w:t>
            </w:r>
            <w:proofErr w:type="gramStart"/>
            <w:r w:rsidR="009F5673" w:rsidRPr="00623B81">
              <w:rPr>
                <w:rFonts w:ascii="Times New Roman" w:hAnsi="Times New Roman" w:cs="Times New Roman"/>
                <w:sz w:val="28"/>
                <w:szCs w:val="28"/>
                <w:lang w:val="en-GB"/>
              </w:rPr>
              <w:t>context;</w:t>
            </w:r>
            <w:proofErr w:type="gramEnd"/>
            <w:r w:rsidR="009F5673" w:rsidRPr="00623B81">
              <w:rPr>
                <w:rFonts w:ascii="Times New Roman" w:hAnsi="Times New Roman" w:cs="Times New Roman"/>
                <w:sz w:val="28"/>
                <w:szCs w:val="28"/>
                <w:lang w:val="en-GB"/>
              </w:rPr>
              <w:t xml:space="preserve"> </w:t>
            </w:r>
          </w:p>
          <w:p w14:paraId="7F120ED1" w14:textId="060B3DE7" w:rsidR="000414C6" w:rsidRPr="00623B81" w:rsidRDefault="004D3D2A" w:rsidP="000414C6">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PLO</w:t>
            </w:r>
            <w:r w:rsidR="000414C6" w:rsidRPr="00623B81">
              <w:rPr>
                <w:rFonts w:ascii="Times New Roman" w:eastAsia="Times New Roman" w:hAnsi="Times New Roman" w:cs="Times New Roman"/>
                <w:bCs/>
                <w:sz w:val="28"/>
                <w:szCs w:val="28"/>
                <w:lang w:val="en-GB" w:eastAsia="ru-RU"/>
              </w:rPr>
              <w:t xml:space="preserve">8. </w:t>
            </w:r>
            <w:r w:rsidR="00FC1909" w:rsidRPr="00623B81">
              <w:rPr>
                <w:rFonts w:ascii="Times New Roman" w:hAnsi="Times New Roman" w:cs="Times New Roman"/>
                <w:sz w:val="28"/>
                <w:szCs w:val="28"/>
                <w:lang w:val="en-GB"/>
              </w:rPr>
              <w:t xml:space="preserve">Apply specialized software and information systems to solve organizational management </w:t>
            </w:r>
            <w:proofErr w:type="gramStart"/>
            <w:r w:rsidR="00FC1909" w:rsidRPr="00623B81">
              <w:rPr>
                <w:rFonts w:ascii="Times New Roman" w:hAnsi="Times New Roman" w:cs="Times New Roman"/>
                <w:sz w:val="28"/>
                <w:szCs w:val="28"/>
                <w:lang w:val="en-GB"/>
              </w:rPr>
              <w:t>problems;</w:t>
            </w:r>
            <w:proofErr w:type="gramEnd"/>
            <w:r w:rsidR="00FC1909" w:rsidRPr="00623B81">
              <w:rPr>
                <w:rFonts w:ascii="Times New Roman" w:hAnsi="Times New Roman" w:cs="Times New Roman"/>
                <w:sz w:val="28"/>
                <w:szCs w:val="28"/>
                <w:lang w:val="en-GB"/>
              </w:rPr>
              <w:t xml:space="preserve"> </w:t>
            </w:r>
          </w:p>
          <w:p w14:paraId="45E70E41" w14:textId="07DF625E" w:rsidR="00FC1909" w:rsidRPr="00623B81" w:rsidRDefault="000414C6" w:rsidP="009D46B4">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9. </w:t>
            </w:r>
            <w:r w:rsidR="00FC1909" w:rsidRPr="00623B81">
              <w:rPr>
                <w:rFonts w:ascii="Times New Roman" w:hAnsi="Times New Roman" w:cs="Times New Roman"/>
                <w:sz w:val="28"/>
                <w:szCs w:val="28"/>
                <w:lang w:val="en-GB"/>
              </w:rPr>
              <w:t xml:space="preserve">Demonstrate communication skills in professional and scientific circles in state and foreign </w:t>
            </w:r>
            <w:proofErr w:type="gramStart"/>
            <w:r w:rsidR="00FC1909" w:rsidRPr="00623B81">
              <w:rPr>
                <w:rFonts w:ascii="Times New Roman" w:hAnsi="Times New Roman" w:cs="Times New Roman"/>
                <w:sz w:val="28"/>
                <w:szCs w:val="28"/>
                <w:lang w:val="en-GB"/>
              </w:rPr>
              <w:t>languages;</w:t>
            </w:r>
            <w:proofErr w:type="gramEnd"/>
            <w:r w:rsidR="00FC1909" w:rsidRPr="00623B81">
              <w:rPr>
                <w:rFonts w:ascii="Times New Roman" w:hAnsi="Times New Roman" w:cs="Times New Roman"/>
                <w:sz w:val="28"/>
                <w:szCs w:val="28"/>
                <w:lang w:val="en-GB"/>
              </w:rPr>
              <w:t xml:space="preserve"> </w:t>
            </w:r>
          </w:p>
          <w:p w14:paraId="1A648588" w14:textId="173EEF14" w:rsidR="000414C6" w:rsidRPr="00623B81" w:rsidRDefault="000414C6" w:rsidP="000414C6">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10. </w:t>
            </w:r>
            <w:r w:rsidR="00EF517C" w:rsidRPr="00623B81">
              <w:rPr>
                <w:rFonts w:ascii="Times New Roman" w:hAnsi="Times New Roman" w:cs="Times New Roman"/>
                <w:sz w:val="28"/>
                <w:szCs w:val="28"/>
                <w:lang w:val="en-GB"/>
              </w:rPr>
              <w:t xml:space="preserve">Demonstrate leadership skills and ability to work in a team, interact with people, influence their </w:t>
            </w:r>
            <w:proofErr w:type="spellStart"/>
            <w:r w:rsidR="00EF517C" w:rsidRPr="00623B81">
              <w:rPr>
                <w:rFonts w:ascii="Times New Roman" w:hAnsi="Times New Roman" w:cs="Times New Roman"/>
                <w:sz w:val="28"/>
                <w:szCs w:val="28"/>
                <w:lang w:val="en-GB"/>
              </w:rPr>
              <w:t>behavior</w:t>
            </w:r>
            <w:proofErr w:type="spellEnd"/>
            <w:r w:rsidR="00EF517C" w:rsidRPr="00623B81">
              <w:rPr>
                <w:rFonts w:ascii="Times New Roman" w:hAnsi="Times New Roman" w:cs="Times New Roman"/>
                <w:sz w:val="28"/>
                <w:szCs w:val="28"/>
                <w:lang w:val="en-GB"/>
              </w:rPr>
              <w:t xml:space="preserve"> to solve professional </w:t>
            </w:r>
            <w:proofErr w:type="gramStart"/>
            <w:r w:rsidR="00EF517C" w:rsidRPr="00623B81">
              <w:rPr>
                <w:rFonts w:ascii="Times New Roman" w:hAnsi="Times New Roman" w:cs="Times New Roman"/>
                <w:sz w:val="28"/>
                <w:szCs w:val="28"/>
                <w:lang w:val="en-GB"/>
              </w:rPr>
              <w:t>problems;</w:t>
            </w:r>
            <w:proofErr w:type="gramEnd"/>
            <w:r w:rsidR="00EF517C" w:rsidRPr="00623B81">
              <w:rPr>
                <w:rFonts w:ascii="Times New Roman" w:hAnsi="Times New Roman" w:cs="Times New Roman"/>
                <w:sz w:val="28"/>
                <w:szCs w:val="28"/>
                <w:lang w:val="en-GB"/>
              </w:rPr>
              <w:t xml:space="preserve"> </w:t>
            </w:r>
          </w:p>
          <w:p w14:paraId="1D63667C" w14:textId="308BDF8A" w:rsidR="000414C6" w:rsidRPr="00623B81" w:rsidRDefault="000414C6" w:rsidP="000414C6">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11. </w:t>
            </w:r>
            <w:r w:rsidR="00EF517C" w:rsidRPr="00623B81">
              <w:rPr>
                <w:rFonts w:ascii="Times New Roman" w:hAnsi="Times New Roman" w:cs="Times New Roman"/>
                <w:sz w:val="28"/>
                <w:szCs w:val="28"/>
                <w:lang w:val="en-GB"/>
              </w:rPr>
              <w:t xml:space="preserve">Have the skills to ensure personal professional development and plan your own </w:t>
            </w:r>
            <w:proofErr w:type="gramStart"/>
            <w:r w:rsidR="00EF517C" w:rsidRPr="00623B81">
              <w:rPr>
                <w:rFonts w:ascii="Times New Roman" w:hAnsi="Times New Roman" w:cs="Times New Roman"/>
                <w:sz w:val="28"/>
                <w:szCs w:val="28"/>
                <w:lang w:val="en-GB"/>
              </w:rPr>
              <w:t>time</w:t>
            </w:r>
            <w:r w:rsidR="009D3DA1" w:rsidRPr="00623B81">
              <w:rPr>
                <w:rFonts w:ascii="Times New Roman" w:eastAsia="Times New Roman" w:hAnsi="Times New Roman" w:cs="Times New Roman"/>
                <w:bCs/>
                <w:sz w:val="28"/>
                <w:szCs w:val="28"/>
                <w:lang w:val="en-GB" w:eastAsia="ru-RU"/>
              </w:rPr>
              <w:t>;</w:t>
            </w:r>
            <w:proofErr w:type="gramEnd"/>
          </w:p>
          <w:p w14:paraId="095F5FBE" w14:textId="57F9B41F" w:rsidR="000414C6" w:rsidRPr="00623B81" w:rsidRDefault="009D3DA1" w:rsidP="000414C6">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12. </w:t>
            </w:r>
            <w:r w:rsidR="003720DA" w:rsidRPr="00623B81">
              <w:rPr>
                <w:rFonts w:ascii="Times New Roman" w:hAnsi="Times New Roman" w:cs="Times New Roman"/>
                <w:sz w:val="28"/>
                <w:szCs w:val="28"/>
                <w:lang w:val="en-GB"/>
              </w:rPr>
              <w:t>Have the skills to delegate authority and lead an organization (unit</w:t>
            </w:r>
            <w:proofErr w:type="gramStart"/>
            <w:r w:rsidR="003720DA" w:rsidRPr="00623B81">
              <w:rPr>
                <w:rFonts w:ascii="Times New Roman" w:hAnsi="Times New Roman" w:cs="Times New Roman"/>
                <w:sz w:val="28"/>
                <w:szCs w:val="28"/>
                <w:lang w:val="en-GB"/>
              </w:rPr>
              <w:t>);</w:t>
            </w:r>
            <w:proofErr w:type="gramEnd"/>
          </w:p>
          <w:p w14:paraId="6DD716A6" w14:textId="7FF0B6F7" w:rsidR="00F24683" w:rsidRPr="00623B81" w:rsidRDefault="009D3DA1" w:rsidP="009D46B4">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13. </w:t>
            </w:r>
            <w:r w:rsidR="00F24683" w:rsidRPr="00623B81">
              <w:rPr>
                <w:rFonts w:ascii="Times New Roman" w:hAnsi="Times New Roman" w:cs="Times New Roman"/>
                <w:sz w:val="28"/>
                <w:szCs w:val="28"/>
                <w:lang w:val="en-GB"/>
              </w:rPr>
              <w:t xml:space="preserve">Be able to plan and carry out informational, methodological, material, financial and personnel support of the organization (unit). </w:t>
            </w:r>
          </w:p>
          <w:p w14:paraId="1C7CC943" w14:textId="671C22B3" w:rsidR="006B23EA" w:rsidRPr="00623B81" w:rsidRDefault="009D3DA1" w:rsidP="00C431E9">
            <w:pPr>
              <w:shd w:val="clear" w:color="auto" w:fill="FFFFFF"/>
              <w:spacing w:after="0" w:line="240" w:lineRule="auto"/>
              <w:jc w:val="both"/>
              <w:textAlignment w:val="baseline"/>
              <w:rPr>
                <w:rFonts w:ascii="Times New Roman" w:eastAsia="Times New Roman" w:hAnsi="Times New Roman" w:cs="Times New Roman"/>
                <w:bCs/>
                <w:sz w:val="28"/>
                <w:szCs w:val="28"/>
                <w:lang w:val="en-GB" w:eastAsia="ru-RU"/>
              </w:rPr>
            </w:pPr>
            <w:r w:rsidRPr="00623B81">
              <w:rPr>
                <w:rFonts w:ascii="Times New Roman" w:eastAsia="Times New Roman" w:hAnsi="Times New Roman" w:cs="Times New Roman"/>
                <w:bCs/>
                <w:sz w:val="28"/>
                <w:szCs w:val="28"/>
                <w:lang w:val="en-GB" w:eastAsia="ru-RU"/>
              </w:rPr>
              <w:t>P</w:t>
            </w:r>
            <w:r w:rsidR="004D3D2A" w:rsidRPr="00623B81">
              <w:rPr>
                <w:rFonts w:ascii="Times New Roman" w:eastAsia="Times New Roman" w:hAnsi="Times New Roman" w:cs="Times New Roman"/>
                <w:bCs/>
                <w:sz w:val="28"/>
                <w:szCs w:val="28"/>
                <w:lang w:val="en-GB" w:eastAsia="ru-RU"/>
              </w:rPr>
              <w:t>LO</w:t>
            </w:r>
            <w:r w:rsidRPr="00623B81">
              <w:rPr>
                <w:rFonts w:ascii="Times New Roman" w:eastAsia="Times New Roman" w:hAnsi="Times New Roman" w:cs="Times New Roman"/>
                <w:bCs/>
                <w:sz w:val="28"/>
                <w:szCs w:val="28"/>
                <w:lang w:val="en-GB" w:eastAsia="ru-RU"/>
              </w:rPr>
              <w:t xml:space="preserve">14. </w:t>
            </w:r>
            <w:r w:rsidR="00F24683" w:rsidRPr="00623B81">
              <w:rPr>
                <w:rFonts w:ascii="Times New Roman" w:hAnsi="Times New Roman" w:cs="Times New Roman"/>
                <w:sz w:val="28"/>
                <w:szCs w:val="28"/>
                <w:lang w:val="en-GB"/>
              </w:rPr>
              <w:t xml:space="preserve">Plan and conduct scientific research, demonstrate the results of scientific works and prepare them for publication.  </w:t>
            </w:r>
          </w:p>
        </w:tc>
      </w:tr>
      <w:tr w:rsidR="006B23EA" w:rsidRPr="00623B81" w14:paraId="3F863B2F" w14:textId="77777777" w:rsidTr="008A1AE3">
        <w:tblPrEx>
          <w:tblLook w:val="01E0" w:firstRow="1" w:lastRow="1" w:firstColumn="1" w:lastColumn="1" w:noHBand="0" w:noVBand="0"/>
        </w:tblPrEx>
        <w:tc>
          <w:tcPr>
            <w:tcW w:w="10064" w:type="dxa"/>
            <w:gridSpan w:val="3"/>
            <w:shd w:val="clear" w:color="auto" w:fill="FFFFFF" w:themeFill="background1"/>
          </w:tcPr>
          <w:p w14:paraId="478B2138" w14:textId="1A7A6408" w:rsidR="006B23EA" w:rsidRPr="00623B81" w:rsidRDefault="006B23EA" w:rsidP="006B23EA">
            <w:pPr>
              <w:spacing w:after="0" w:line="233" w:lineRule="auto"/>
              <w:jc w:val="center"/>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b/>
                <w:bCs/>
                <w:sz w:val="28"/>
                <w:szCs w:val="28"/>
                <w:lang w:val="en-GB" w:eastAsia="ru-RU"/>
              </w:rPr>
              <w:lastRenderedPageBreak/>
              <w:t>8. Resource support for the implementation of the program</w:t>
            </w:r>
          </w:p>
        </w:tc>
      </w:tr>
      <w:tr w:rsidR="006B23EA" w:rsidRPr="00623B81" w14:paraId="6DC61B84" w14:textId="77777777" w:rsidTr="008A1AE3">
        <w:tblPrEx>
          <w:tblLook w:val="01E0" w:firstRow="1" w:lastRow="1" w:firstColumn="1" w:lastColumn="1" w:noHBand="0" w:noVBand="0"/>
        </w:tblPrEx>
        <w:trPr>
          <w:trHeight w:val="428"/>
        </w:trPr>
        <w:tc>
          <w:tcPr>
            <w:tcW w:w="2687" w:type="dxa"/>
          </w:tcPr>
          <w:p w14:paraId="1B994BC0" w14:textId="77777777" w:rsidR="006B23EA" w:rsidRPr="00623B81" w:rsidRDefault="006B23EA" w:rsidP="006B23EA">
            <w:pPr>
              <w:spacing w:after="0" w:line="240" w:lineRule="auto"/>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Staffing</w:t>
            </w:r>
          </w:p>
        </w:tc>
        <w:tc>
          <w:tcPr>
            <w:tcW w:w="7377" w:type="dxa"/>
            <w:gridSpan w:val="2"/>
            <w:shd w:val="clear" w:color="auto" w:fill="FFFFFF" w:themeFill="background1"/>
          </w:tcPr>
          <w:p w14:paraId="62FBB7C6" w14:textId="796F7923" w:rsidR="006B23EA" w:rsidRPr="00623B81" w:rsidRDefault="006B23EA" w:rsidP="006B28AF">
            <w:pPr>
              <w:spacing w:after="0" w:line="233"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Full-time employees of the university, leading teachers of academic scientific institutions, teachers-practitioners who meet the qualification requirements in accordance with the specialty are involved in teaching.</w:t>
            </w:r>
          </w:p>
        </w:tc>
      </w:tr>
      <w:tr w:rsidR="006B23EA" w:rsidRPr="00623B81" w14:paraId="2372DFB5" w14:textId="77777777" w:rsidTr="008A1AE3">
        <w:tblPrEx>
          <w:tblLook w:val="01E0" w:firstRow="1" w:lastRow="1" w:firstColumn="1" w:lastColumn="1" w:noHBand="0" w:noVBand="0"/>
        </w:tblPrEx>
        <w:tc>
          <w:tcPr>
            <w:tcW w:w="2687" w:type="dxa"/>
          </w:tcPr>
          <w:p w14:paraId="641A8911" w14:textId="77777777" w:rsidR="006B23EA" w:rsidRPr="00623B81" w:rsidRDefault="006B23EA" w:rsidP="006B23EA">
            <w:pPr>
              <w:spacing w:after="0" w:line="240" w:lineRule="auto"/>
              <w:rPr>
                <w:rFonts w:ascii="Times New Roman" w:eastAsia="Times New Roman" w:hAnsi="Times New Roman" w:cs="Times New Roman"/>
                <w:b/>
                <w:iCs/>
                <w:sz w:val="28"/>
                <w:szCs w:val="28"/>
                <w:lang w:val="en-GB" w:eastAsia="ru-RU"/>
              </w:rPr>
            </w:pPr>
            <w:r w:rsidRPr="00623B81">
              <w:rPr>
                <w:rFonts w:ascii="Times New Roman" w:eastAsia="Times New Roman" w:hAnsi="Times New Roman" w:cs="Times New Roman"/>
                <w:b/>
                <w:sz w:val="28"/>
                <w:szCs w:val="28"/>
                <w:lang w:val="en-GB" w:eastAsia="ru-RU"/>
              </w:rPr>
              <w:t>Logistics</w:t>
            </w:r>
          </w:p>
        </w:tc>
        <w:tc>
          <w:tcPr>
            <w:tcW w:w="7377" w:type="dxa"/>
            <w:gridSpan w:val="2"/>
            <w:shd w:val="clear" w:color="auto" w:fill="FFFFFF" w:themeFill="background1"/>
          </w:tcPr>
          <w:p w14:paraId="5B830EDB" w14:textId="77777777" w:rsidR="00DD2AF6" w:rsidRPr="00623B81" w:rsidRDefault="006B23EA" w:rsidP="006B23EA">
            <w:pPr>
              <w:spacing w:after="0" w:line="24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 xml:space="preserve">Complies with the licensing conditions for conducting educational activities: </w:t>
            </w:r>
          </w:p>
          <w:p w14:paraId="5070AACB" w14:textId="77777777" w:rsidR="00DD2AF6" w:rsidRPr="00623B81" w:rsidRDefault="006B23EA" w:rsidP="006B23EA">
            <w:pPr>
              <w:spacing w:after="0" w:line="24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sym w:font="Symbol" w:char="F02D"/>
            </w:r>
            <w:r w:rsidRPr="00623B81">
              <w:rPr>
                <w:rFonts w:ascii="Times New Roman" w:eastAsia="Times New Roman" w:hAnsi="Times New Roman" w:cs="Times New Roman"/>
                <w:sz w:val="28"/>
                <w:szCs w:val="28"/>
                <w:lang w:val="en-GB" w:eastAsia="ru-RU"/>
              </w:rPr>
              <w:t xml:space="preserve"> educational multimedia </w:t>
            </w:r>
            <w:proofErr w:type="gramStart"/>
            <w:r w:rsidRPr="00623B81">
              <w:rPr>
                <w:rFonts w:ascii="Times New Roman" w:eastAsia="Times New Roman" w:hAnsi="Times New Roman" w:cs="Times New Roman"/>
                <w:sz w:val="28"/>
                <w:szCs w:val="28"/>
                <w:lang w:val="en-GB" w:eastAsia="ru-RU"/>
              </w:rPr>
              <w:t>classrooms;</w:t>
            </w:r>
            <w:proofErr w:type="gramEnd"/>
            <w:r w:rsidRPr="00623B81">
              <w:rPr>
                <w:rFonts w:ascii="Times New Roman" w:eastAsia="Times New Roman" w:hAnsi="Times New Roman" w:cs="Times New Roman"/>
                <w:sz w:val="28"/>
                <w:szCs w:val="28"/>
                <w:lang w:val="en-GB" w:eastAsia="ru-RU"/>
              </w:rPr>
              <w:t xml:space="preserve"> </w:t>
            </w:r>
          </w:p>
          <w:p w14:paraId="6EF50B13" w14:textId="09C4D3C8" w:rsidR="00DD2AF6" w:rsidRPr="00623B81" w:rsidRDefault="006B23EA" w:rsidP="00DD2AF6">
            <w:pPr>
              <w:spacing w:after="0" w:line="24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sym w:font="Symbol" w:char="F02D"/>
            </w:r>
            <w:r w:rsidRPr="00623B81">
              <w:rPr>
                <w:rFonts w:ascii="Times New Roman" w:eastAsia="Times New Roman" w:hAnsi="Times New Roman" w:cs="Times New Roman"/>
                <w:sz w:val="28"/>
                <w:szCs w:val="28"/>
                <w:lang w:val="en-GB" w:eastAsia="ru-RU"/>
              </w:rPr>
              <w:t xml:space="preserve"> library, including reading </w:t>
            </w:r>
            <w:proofErr w:type="gramStart"/>
            <w:r w:rsidRPr="00623B81">
              <w:rPr>
                <w:rFonts w:ascii="Times New Roman" w:eastAsia="Times New Roman" w:hAnsi="Times New Roman" w:cs="Times New Roman"/>
                <w:sz w:val="28"/>
                <w:szCs w:val="28"/>
                <w:lang w:val="en-GB" w:eastAsia="ru-RU"/>
              </w:rPr>
              <w:t>room;</w:t>
            </w:r>
            <w:proofErr w:type="gramEnd"/>
          </w:p>
          <w:p w14:paraId="1FE8A85C" w14:textId="639C4975" w:rsidR="00DD2AF6" w:rsidRPr="00623B81" w:rsidRDefault="00DD2AF6" w:rsidP="006B23EA">
            <w:pPr>
              <w:spacing w:after="0" w:line="24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sym w:font="Symbol" w:char="F02D"/>
            </w:r>
            <w:r w:rsidRPr="00623B81">
              <w:rPr>
                <w:rFonts w:ascii="Times New Roman" w:eastAsia="Times New Roman" w:hAnsi="Times New Roman" w:cs="Times New Roman"/>
                <w:sz w:val="28"/>
                <w:szCs w:val="28"/>
                <w:lang w:val="en-GB" w:eastAsia="ru-RU"/>
              </w:rPr>
              <w:t xml:space="preserve"> dining </w:t>
            </w:r>
            <w:proofErr w:type="gramStart"/>
            <w:r w:rsidRPr="00623B81">
              <w:rPr>
                <w:rFonts w:ascii="Times New Roman" w:eastAsia="Times New Roman" w:hAnsi="Times New Roman" w:cs="Times New Roman"/>
                <w:sz w:val="28"/>
                <w:szCs w:val="28"/>
                <w:lang w:val="en-GB" w:eastAsia="ru-RU"/>
              </w:rPr>
              <w:t>room;</w:t>
            </w:r>
            <w:proofErr w:type="gramEnd"/>
            <w:r w:rsidRPr="00623B81">
              <w:rPr>
                <w:rFonts w:ascii="Times New Roman" w:eastAsia="Times New Roman" w:hAnsi="Times New Roman" w:cs="Times New Roman"/>
                <w:sz w:val="28"/>
                <w:szCs w:val="28"/>
                <w:lang w:val="en-GB" w:eastAsia="ru-RU"/>
              </w:rPr>
              <w:t xml:space="preserve"> </w:t>
            </w:r>
          </w:p>
          <w:p w14:paraId="69094397" w14:textId="5C9D76EF" w:rsidR="006B23EA" w:rsidRPr="00623B81" w:rsidRDefault="006B23EA" w:rsidP="006B23EA">
            <w:pPr>
              <w:spacing w:after="0" w:line="24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sym w:font="Symbol" w:char="F02D"/>
            </w:r>
            <w:r w:rsidRPr="00623B81">
              <w:rPr>
                <w:rFonts w:ascii="Times New Roman" w:eastAsia="Times New Roman" w:hAnsi="Times New Roman" w:cs="Times New Roman"/>
                <w:sz w:val="28"/>
                <w:szCs w:val="28"/>
                <w:lang w:val="en-GB" w:eastAsia="ru-RU"/>
              </w:rPr>
              <w:t xml:space="preserve"> medical </w:t>
            </w:r>
            <w:proofErr w:type="spellStart"/>
            <w:r w:rsidRPr="00623B81">
              <w:rPr>
                <w:rFonts w:ascii="Times New Roman" w:eastAsia="Times New Roman" w:hAnsi="Times New Roman" w:cs="Times New Roman"/>
                <w:sz w:val="28"/>
                <w:szCs w:val="28"/>
                <w:lang w:val="en-GB" w:eastAsia="ru-RU"/>
              </w:rPr>
              <w:t>center</w:t>
            </w:r>
            <w:proofErr w:type="spellEnd"/>
            <w:r w:rsidRPr="00623B81">
              <w:rPr>
                <w:rFonts w:ascii="Times New Roman" w:eastAsia="Times New Roman" w:hAnsi="Times New Roman" w:cs="Times New Roman"/>
                <w:sz w:val="28"/>
                <w:szCs w:val="28"/>
                <w:lang w:val="en-GB" w:eastAsia="ru-RU"/>
              </w:rPr>
              <w:t>.</w:t>
            </w:r>
          </w:p>
        </w:tc>
      </w:tr>
      <w:tr w:rsidR="006B23EA" w:rsidRPr="00623B81" w14:paraId="51B2F9FE" w14:textId="77777777" w:rsidTr="008A1AE3">
        <w:tblPrEx>
          <w:tblLook w:val="01E0" w:firstRow="1" w:lastRow="1" w:firstColumn="1" w:lastColumn="1" w:noHBand="0" w:noVBand="0"/>
        </w:tblPrEx>
        <w:tc>
          <w:tcPr>
            <w:tcW w:w="2687" w:type="dxa"/>
          </w:tcPr>
          <w:p w14:paraId="08FCF328" w14:textId="77777777" w:rsidR="006B23EA" w:rsidRPr="00623B81" w:rsidRDefault="006B23EA" w:rsidP="006B23EA">
            <w:pPr>
              <w:spacing w:after="0" w:line="240" w:lineRule="auto"/>
              <w:rPr>
                <w:rFonts w:ascii="Times New Roman" w:eastAsia="Times New Roman" w:hAnsi="Times New Roman" w:cs="Times New Roman"/>
                <w:b/>
                <w:iCs/>
                <w:sz w:val="28"/>
                <w:szCs w:val="28"/>
                <w:lang w:val="en-GB" w:eastAsia="ru-RU"/>
              </w:rPr>
            </w:pPr>
            <w:r w:rsidRPr="00623B81">
              <w:rPr>
                <w:rFonts w:ascii="Times New Roman" w:eastAsia="Times New Roman" w:hAnsi="Times New Roman" w:cs="Times New Roman"/>
                <w:b/>
                <w:sz w:val="28"/>
                <w:szCs w:val="28"/>
                <w:lang w:val="en-GB" w:eastAsia="ru-RU"/>
              </w:rPr>
              <w:t>Informational and educational support</w:t>
            </w:r>
          </w:p>
        </w:tc>
        <w:tc>
          <w:tcPr>
            <w:tcW w:w="7377" w:type="dxa"/>
            <w:gridSpan w:val="2"/>
            <w:shd w:val="clear" w:color="auto" w:fill="FFFFFF" w:themeFill="background1"/>
          </w:tcPr>
          <w:p w14:paraId="6B08F52F" w14:textId="77777777" w:rsidR="006B23EA" w:rsidRPr="00623B81" w:rsidRDefault="006B23EA" w:rsidP="006B23EA">
            <w:pPr>
              <w:spacing w:after="0" w:line="24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Complies with the licensing conditions for conducting educational activities. To access the educational and methodological support of disciplines, the "Moodle" platform is used.</w:t>
            </w:r>
          </w:p>
        </w:tc>
      </w:tr>
      <w:tr w:rsidR="006B23EA" w:rsidRPr="00623B81" w14:paraId="1C588E2C" w14:textId="77777777" w:rsidTr="008A1AE3">
        <w:tblPrEx>
          <w:tblLook w:val="01E0" w:firstRow="1" w:lastRow="1" w:firstColumn="1" w:lastColumn="1" w:noHBand="0" w:noVBand="0"/>
        </w:tblPrEx>
        <w:tc>
          <w:tcPr>
            <w:tcW w:w="10064" w:type="dxa"/>
            <w:gridSpan w:val="3"/>
            <w:shd w:val="clear" w:color="auto" w:fill="FFFFFF" w:themeFill="background1"/>
          </w:tcPr>
          <w:p w14:paraId="5A2D7118" w14:textId="5CA84477" w:rsidR="006B23EA" w:rsidRPr="00623B81" w:rsidRDefault="006B23EA" w:rsidP="006B23EA">
            <w:pPr>
              <w:spacing w:after="0" w:line="240" w:lineRule="auto"/>
              <w:jc w:val="center"/>
              <w:rPr>
                <w:rFonts w:ascii="Times New Roman" w:eastAsia="Times New Roman" w:hAnsi="Times New Roman" w:cs="Times New Roman"/>
                <w:b/>
                <w:bCs/>
                <w:sz w:val="28"/>
                <w:szCs w:val="28"/>
                <w:lang w:val="en-GB" w:eastAsia="ru-RU"/>
              </w:rPr>
            </w:pPr>
            <w:r w:rsidRPr="00623B81">
              <w:rPr>
                <w:rFonts w:ascii="Times New Roman" w:eastAsia="Times New Roman" w:hAnsi="Times New Roman" w:cs="Times New Roman"/>
                <w:b/>
                <w:bCs/>
                <w:sz w:val="28"/>
                <w:szCs w:val="28"/>
                <w:lang w:val="en-GB" w:eastAsia="ru-RU"/>
              </w:rPr>
              <w:t>9. Academic mobility</w:t>
            </w:r>
          </w:p>
        </w:tc>
      </w:tr>
      <w:tr w:rsidR="006B23EA" w:rsidRPr="00623B81" w14:paraId="618D88EE" w14:textId="77777777" w:rsidTr="008A1AE3">
        <w:tblPrEx>
          <w:tblLook w:val="01E0" w:firstRow="1" w:lastRow="1" w:firstColumn="1" w:lastColumn="1" w:noHBand="0" w:noVBand="0"/>
        </w:tblPrEx>
        <w:tc>
          <w:tcPr>
            <w:tcW w:w="2687" w:type="dxa"/>
          </w:tcPr>
          <w:p w14:paraId="0C52E968" w14:textId="77777777" w:rsidR="006B23EA" w:rsidRPr="00623B81" w:rsidRDefault="006B23EA" w:rsidP="006B23EA">
            <w:pPr>
              <w:spacing w:after="0" w:line="240" w:lineRule="auto"/>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National Credit Mobility</w:t>
            </w:r>
          </w:p>
        </w:tc>
        <w:tc>
          <w:tcPr>
            <w:tcW w:w="7377" w:type="dxa"/>
            <w:gridSpan w:val="2"/>
            <w:shd w:val="clear" w:color="auto" w:fill="FFFFFF" w:themeFill="background1"/>
          </w:tcPr>
          <w:p w14:paraId="63D0EFD4" w14:textId="01A6C325" w:rsidR="006B23EA" w:rsidRPr="00623B81" w:rsidRDefault="006B23EA" w:rsidP="006B23EA">
            <w:pPr>
              <w:spacing w:after="0" w:line="240" w:lineRule="auto"/>
              <w:jc w:val="both"/>
              <w:rPr>
                <w:rFonts w:ascii="Times New Roman" w:eastAsia="Times New Roman" w:hAnsi="Times New Roman" w:cs="Times New Roman"/>
                <w:color w:val="0070C0"/>
                <w:sz w:val="28"/>
                <w:szCs w:val="28"/>
                <w:lang w:val="en-GB" w:eastAsia="ru-RU"/>
              </w:rPr>
            </w:pPr>
            <w:r w:rsidRPr="00623B81">
              <w:rPr>
                <w:rFonts w:ascii="Times New Roman" w:eastAsia="Times New Roman" w:hAnsi="Times New Roman" w:cs="Times New Roman"/>
                <w:sz w:val="28"/>
                <w:szCs w:val="28"/>
                <w:lang w:val="en-GB" w:eastAsia="ru-RU"/>
              </w:rPr>
              <w:t xml:space="preserve">Under academic mobility programs within the framework of programs and/or agreements between </w:t>
            </w:r>
            <w:r w:rsidR="004D3D2A" w:rsidRPr="00623B81">
              <w:rPr>
                <w:rFonts w:ascii="Times New Roman" w:eastAsia="Times New Roman" w:hAnsi="Times New Roman" w:cs="Times New Roman"/>
                <w:sz w:val="28"/>
                <w:szCs w:val="28"/>
                <w:lang w:val="en-GB" w:eastAsia="ru-RU"/>
              </w:rPr>
              <w:t>KROK</w:t>
            </w:r>
            <w:r w:rsidR="004D3D2A" w:rsidRPr="00623B81">
              <w:rPr>
                <w:rFonts w:ascii="Times New Roman" w:eastAsia="Times New Roman" w:hAnsi="Times New Roman" w:cs="Times New Roman"/>
                <w:sz w:val="28"/>
                <w:szCs w:val="28"/>
                <w:lang w:val="en-GB" w:eastAsia="ru-RU"/>
              </w:rPr>
              <w:t xml:space="preserve"> </w:t>
            </w:r>
            <w:r w:rsidRPr="00623B81">
              <w:rPr>
                <w:rFonts w:ascii="Times New Roman" w:eastAsia="Times New Roman" w:hAnsi="Times New Roman" w:cs="Times New Roman"/>
                <w:sz w:val="28"/>
                <w:szCs w:val="28"/>
                <w:lang w:val="en-GB" w:eastAsia="ru-RU"/>
              </w:rPr>
              <w:t>University and higher education institutions of Ukraine.</w:t>
            </w:r>
          </w:p>
        </w:tc>
      </w:tr>
      <w:tr w:rsidR="006B23EA" w:rsidRPr="00623B81" w14:paraId="52350B54" w14:textId="77777777" w:rsidTr="006B23EA">
        <w:tblPrEx>
          <w:tblLook w:val="01E0" w:firstRow="1" w:lastRow="1" w:firstColumn="1" w:lastColumn="1" w:noHBand="0" w:noVBand="0"/>
        </w:tblPrEx>
        <w:tc>
          <w:tcPr>
            <w:tcW w:w="2687" w:type="dxa"/>
          </w:tcPr>
          <w:p w14:paraId="0DCB0867" w14:textId="77777777" w:rsidR="006B23EA" w:rsidRPr="00623B81" w:rsidRDefault="006B23EA" w:rsidP="006B23EA">
            <w:pPr>
              <w:spacing w:after="0" w:line="240" w:lineRule="auto"/>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International credit mobility</w:t>
            </w:r>
          </w:p>
        </w:tc>
        <w:tc>
          <w:tcPr>
            <w:tcW w:w="7377" w:type="dxa"/>
            <w:gridSpan w:val="2"/>
          </w:tcPr>
          <w:p w14:paraId="73132CDF" w14:textId="6617C8FF" w:rsidR="009939DD" w:rsidRPr="00623B81" w:rsidRDefault="009939DD" w:rsidP="009939DD">
            <w:pPr>
              <w:spacing w:after="0" w:line="240" w:lineRule="auto"/>
              <w:jc w:val="both"/>
              <w:rPr>
                <w:rFonts w:ascii="Times New Roman" w:eastAsia="Georgia" w:hAnsi="Times New Roman" w:cs="Times New Roman"/>
                <w:color w:val="201F1E"/>
                <w:sz w:val="28"/>
                <w:szCs w:val="28"/>
                <w:lang w:val="en-GB"/>
              </w:rPr>
            </w:pPr>
            <w:r w:rsidRPr="00623B81">
              <w:rPr>
                <w:rFonts w:ascii="Times New Roman" w:eastAsia="Georgia" w:hAnsi="Times New Roman" w:cs="Times New Roman"/>
                <w:color w:val="201F1E"/>
                <w:sz w:val="28"/>
                <w:szCs w:val="28"/>
                <w:lang w:val="en-GB"/>
              </w:rPr>
              <w:t xml:space="preserve">It is organized in accordance with interinstitutional, bilateral and multilateral agreements on international cooperation concluded by KROK University with more than 60 foreign higher education institutions; agreements on international credit mobility (including within the framework of the EU Erasmus+ program, regional and national grant programs).  </w:t>
            </w:r>
          </w:p>
          <w:p w14:paraId="410E0726" w14:textId="2EC460EC" w:rsidR="006B23EA" w:rsidRPr="00623B81" w:rsidRDefault="009939DD" w:rsidP="000C5D08">
            <w:pPr>
              <w:spacing w:after="0" w:line="240" w:lineRule="auto"/>
              <w:jc w:val="both"/>
              <w:rPr>
                <w:rFonts w:ascii="Times New Roman" w:eastAsia="Georgia" w:hAnsi="Times New Roman" w:cs="Times New Roman"/>
                <w:color w:val="201F1E"/>
                <w:sz w:val="28"/>
                <w:szCs w:val="28"/>
                <w:lang w:val="en-GB"/>
              </w:rPr>
            </w:pPr>
            <w:r w:rsidRPr="00623B81">
              <w:rPr>
                <w:rFonts w:ascii="Times New Roman" w:eastAsia="Georgia" w:hAnsi="Times New Roman" w:cs="Times New Roman"/>
                <w:color w:val="201F1E"/>
                <w:sz w:val="28"/>
                <w:szCs w:val="28"/>
                <w:lang w:val="en-GB"/>
              </w:rPr>
              <w:t>The selection of applicants for mobility programs is carried out in accordance with the Regulations on Academic Mobility, by competition. The responsible unit is the Educational and Scientific Institute of International Education.</w:t>
            </w:r>
          </w:p>
        </w:tc>
      </w:tr>
      <w:tr w:rsidR="006B23EA" w:rsidRPr="00623B81" w14:paraId="5EE34634" w14:textId="77777777" w:rsidTr="006B23EA">
        <w:tblPrEx>
          <w:tblLook w:val="01E0" w:firstRow="1" w:lastRow="1" w:firstColumn="1" w:lastColumn="1" w:noHBand="0" w:noVBand="0"/>
        </w:tblPrEx>
        <w:tc>
          <w:tcPr>
            <w:tcW w:w="2687" w:type="dxa"/>
          </w:tcPr>
          <w:p w14:paraId="58007D24" w14:textId="77777777" w:rsidR="006B23EA" w:rsidRPr="00623B81" w:rsidRDefault="006B23EA" w:rsidP="006B23EA">
            <w:pPr>
              <w:spacing w:after="0" w:line="240" w:lineRule="auto"/>
              <w:rPr>
                <w:rFonts w:ascii="Times New Roman" w:eastAsia="Times New Roman" w:hAnsi="Times New Roman" w:cs="Times New Roman"/>
                <w:b/>
                <w:sz w:val="28"/>
                <w:szCs w:val="28"/>
                <w:lang w:val="en-GB" w:eastAsia="ru-RU"/>
              </w:rPr>
            </w:pPr>
            <w:r w:rsidRPr="00623B81">
              <w:rPr>
                <w:rFonts w:ascii="Times New Roman" w:eastAsia="Times New Roman" w:hAnsi="Times New Roman" w:cs="Times New Roman"/>
                <w:b/>
                <w:sz w:val="28"/>
                <w:szCs w:val="28"/>
                <w:lang w:val="en-GB" w:eastAsia="ru-RU"/>
              </w:rPr>
              <w:t>Training of foreign applicants for higher education</w:t>
            </w:r>
          </w:p>
        </w:tc>
        <w:tc>
          <w:tcPr>
            <w:tcW w:w="7377" w:type="dxa"/>
            <w:gridSpan w:val="2"/>
          </w:tcPr>
          <w:p w14:paraId="25CDAFF0" w14:textId="41FFB9D5" w:rsidR="006B23EA" w:rsidRPr="00623B81" w:rsidRDefault="006B23EA" w:rsidP="006B23EA">
            <w:pPr>
              <w:spacing w:after="0" w:line="240" w:lineRule="auto"/>
              <w:jc w:val="both"/>
              <w:rPr>
                <w:rFonts w:ascii="Times New Roman" w:eastAsia="Times New Roman" w:hAnsi="Times New Roman" w:cs="Times New Roman"/>
                <w:sz w:val="28"/>
                <w:szCs w:val="28"/>
                <w:lang w:val="en-GB" w:eastAsia="ru-RU"/>
              </w:rPr>
            </w:pPr>
            <w:r w:rsidRPr="00623B81">
              <w:rPr>
                <w:rFonts w:ascii="Times New Roman" w:eastAsia="Times New Roman" w:hAnsi="Times New Roman" w:cs="Times New Roman"/>
                <w:sz w:val="28"/>
                <w:szCs w:val="28"/>
                <w:lang w:val="en-GB" w:eastAsia="ru-RU"/>
              </w:rPr>
              <w:t xml:space="preserve">According to the rules of the Ministry of Education and Science of Ukraine and the rules of admission to </w:t>
            </w:r>
            <w:r w:rsidR="004D3D2A" w:rsidRPr="00623B81">
              <w:rPr>
                <w:rFonts w:ascii="Times New Roman" w:eastAsia="Times New Roman" w:hAnsi="Times New Roman" w:cs="Times New Roman"/>
                <w:sz w:val="28"/>
                <w:szCs w:val="28"/>
                <w:lang w:val="en-GB" w:eastAsia="ru-RU"/>
              </w:rPr>
              <w:t xml:space="preserve">KROK </w:t>
            </w:r>
            <w:r w:rsidRPr="00623B81">
              <w:rPr>
                <w:rFonts w:ascii="Times New Roman" w:eastAsia="Times New Roman" w:hAnsi="Times New Roman" w:cs="Times New Roman"/>
                <w:sz w:val="28"/>
                <w:szCs w:val="28"/>
                <w:lang w:val="en-GB" w:eastAsia="ru-RU"/>
              </w:rPr>
              <w:t>University.</w:t>
            </w:r>
          </w:p>
        </w:tc>
      </w:tr>
    </w:tbl>
    <w:p w14:paraId="07D69ACC" w14:textId="77777777" w:rsidR="00AF0C1E" w:rsidRPr="00623B81" w:rsidRDefault="00AF0C1E" w:rsidP="00AF0C1E">
      <w:pPr>
        <w:shd w:val="clear" w:color="auto" w:fill="FFFFFF"/>
        <w:suppressAutoHyphens/>
        <w:spacing w:after="0" w:line="240" w:lineRule="auto"/>
        <w:ind w:left="720"/>
        <w:contextualSpacing/>
        <w:jc w:val="both"/>
        <w:textAlignment w:val="baseline"/>
        <w:rPr>
          <w:rFonts w:ascii="Times New Roman" w:eastAsia="Times New Roman" w:hAnsi="Times New Roman" w:cs="Calibri"/>
          <w:b/>
          <w:sz w:val="28"/>
          <w:szCs w:val="28"/>
          <w:lang w:val="en-GB" w:eastAsia="ar-SA"/>
        </w:rPr>
      </w:pPr>
    </w:p>
    <w:p w14:paraId="500925B0" w14:textId="7DBAF1AE" w:rsidR="006B23EA" w:rsidRPr="00623B81" w:rsidRDefault="006B23EA" w:rsidP="006B23EA">
      <w:pPr>
        <w:numPr>
          <w:ilvl w:val="0"/>
          <w:numId w:val="2"/>
        </w:numPr>
        <w:shd w:val="clear" w:color="auto" w:fill="FFFFFF"/>
        <w:suppressAutoHyphens/>
        <w:spacing w:after="0" w:line="240" w:lineRule="auto"/>
        <w:contextualSpacing/>
        <w:jc w:val="both"/>
        <w:textAlignment w:val="baseline"/>
        <w:rPr>
          <w:rFonts w:ascii="Times New Roman" w:eastAsia="Times New Roman" w:hAnsi="Times New Roman" w:cs="Calibri"/>
          <w:b/>
          <w:sz w:val="28"/>
          <w:szCs w:val="28"/>
          <w:lang w:val="en-GB" w:eastAsia="ar-SA"/>
        </w:rPr>
      </w:pPr>
      <w:r w:rsidRPr="00623B81">
        <w:rPr>
          <w:rFonts w:ascii="Times New Roman" w:eastAsia="Times New Roman" w:hAnsi="Times New Roman" w:cs="Calibri"/>
          <w:b/>
          <w:sz w:val="28"/>
          <w:szCs w:val="28"/>
          <w:lang w:val="en-GB" w:eastAsia="ar-SA"/>
        </w:rPr>
        <w:t>List of components of the educational and professional program and their logical sequence</w:t>
      </w:r>
    </w:p>
    <w:p w14:paraId="643BBC4C" w14:textId="77777777" w:rsidR="00AF0C1E" w:rsidRPr="00623B81" w:rsidRDefault="00AF0C1E" w:rsidP="00AF0C1E">
      <w:pPr>
        <w:shd w:val="clear" w:color="auto" w:fill="FFFFFF"/>
        <w:suppressAutoHyphens/>
        <w:spacing w:after="0" w:line="240" w:lineRule="auto"/>
        <w:ind w:left="1080"/>
        <w:contextualSpacing/>
        <w:textAlignment w:val="baseline"/>
        <w:rPr>
          <w:rFonts w:ascii="Times New Roman" w:eastAsia="Times New Roman" w:hAnsi="Times New Roman" w:cs="Calibri"/>
          <w:b/>
          <w:sz w:val="24"/>
          <w:szCs w:val="24"/>
          <w:lang w:val="en-GB" w:eastAsia="ar-SA"/>
        </w:rPr>
      </w:pPr>
    </w:p>
    <w:p w14:paraId="09F7A0E4" w14:textId="7A21F4CC" w:rsidR="006B23EA" w:rsidRPr="00623B81" w:rsidRDefault="006B23EA" w:rsidP="006B23EA">
      <w:pPr>
        <w:numPr>
          <w:ilvl w:val="1"/>
          <w:numId w:val="2"/>
        </w:numPr>
        <w:shd w:val="clear" w:color="auto" w:fill="FFFFFF"/>
        <w:suppressAutoHyphens/>
        <w:spacing w:after="0" w:line="240" w:lineRule="auto"/>
        <w:contextualSpacing/>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 xml:space="preserve">List of components of the </w:t>
      </w:r>
      <w:r w:rsidR="004D3D2A" w:rsidRPr="00623B81">
        <w:rPr>
          <w:rFonts w:ascii="Times New Roman" w:eastAsia="Times New Roman" w:hAnsi="Times New Roman" w:cs="Calibri"/>
          <w:b/>
          <w:sz w:val="24"/>
          <w:szCs w:val="24"/>
          <w:lang w:val="en-GB" w:eastAsia="ar-SA"/>
        </w:rPr>
        <w:t>EPP</w:t>
      </w:r>
    </w:p>
    <w:p w14:paraId="2238D290" w14:textId="77777777" w:rsidR="00AF0C1E" w:rsidRPr="00623B81" w:rsidRDefault="00AF0C1E" w:rsidP="00AF0C1E">
      <w:pPr>
        <w:shd w:val="clear" w:color="auto" w:fill="FFFFFF"/>
        <w:suppressAutoHyphens/>
        <w:spacing w:after="0" w:line="240" w:lineRule="auto"/>
        <w:ind w:left="1080"/>
        <w:contextualSpacing/>
        <w:textAlignment w:val="baseline"/>
        <w:rPr>
          <w:rFonts w:ascii="Times New Roman" w:eastAsia="Times New Roman" w:hAnsi="Times New Roman" w:cs="Calibri"/>
          <w:b/>
          <w:sz w:val="24"/>
          <w:szCs w:val="24"/>
          <w:lang w:val="en-GB" w:eastAsia="ar-SA"/>
        </w:rPr>
      </w:pPr>
    </w:p>
    <w:tbl>
      <w:tblPr>
        <w:tblStyle w:val="ad"/>
        <w:tblW w:w="9954" w:type="dxa"/>
        <w:tblInd w:w="360" w:type="dxa"/>
        <w:tblLayout w:type="fixed"/>
        <w:tblLook w:val="04A0" w:firstRow="1" w:lastRow="0" w:firstColumn="1" w:lastColumn="0" w:noHBand="0" w:noVBand="1"/>
      </w:tblPr>
      <w:tblGrid>
        <w:gridCol w:w="1620"/>
        <w:gridCol w:w="5386"/>
        <w:gridCol w:w="1389"/>
        <w:gridCol w:w="1559"/>
      </w:tblGrid>
      <w:tr w:rsidR="006B23EA" w:rsidRPr="00623B81" w14:paraId="2CDFFD59" w14:textId="77777777" w:rsidTr="00DD20A1">
        <w:tc>
          <w:tcPr>
            <w:tcW w:w="1620" w:type="dxa"/>
          </w:tcPr>
          <w:p w14:paraId="7BE3F708"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N/A code</w:t>
            </w:r>
          </w:p>
        </w:tc>
        <w:tc>
          <w:tcPr>
            <w:tcW w:w="5386" w:type="dxa"/>
          </w:tcPr>
          <w:p w14:paraId="7388F48D"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Components of the educational program (academic disciplines, course projects (works), practices, qualification work)</w:t>
            </w:r>
          </w:p>
        </w:tc>
        <w:tc>
          <w:tcPr>
            <w:tcW w:w="1389" w:type="dxa"/>
          </w:tcPr>
          <w:p w14:paraId="681AAECB"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Number of credits</w:t>
            </w:r>
          </w:p>
        </w:tc>
        <w:tc>
          <w:tcPr>
            <w:tcW w:w="1559" w:type="dxa"/>
          </w:tcPr>
          <w:p w14:paraId="62B09F66"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Form of final control</w:t>
            </w:r>
          </w:p>
        </w:tc>
      </w:tr>
      <w:tr w:rsidR="006B23EA" w:rsidRPr="00623B81" w14:paraId="4125C3BA" w14:textId="77777777" w:rsidTr="00DD20A1">
        <w:tc>
          <w:tcPr>
            <w:tcW w:w="1620" w:type="dxa"/>
          </w:tcPr>
          <w:p w14:paraId="28070B63"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1</w:t>
            </w:r>
          </w:p>
        </w:tc>
        <w:tc>
          <w:tcPr>
            <w:tcW w:w="5386" w:type="dxa"/>
          </w:tcPr>
          <w:p w14:paraId="314C9674"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2</w:t>
            </w:r>
          </w:p>
        </w:tc>
        <w:tc>
          <w:tcPr>
            <w:tcW w:w="1389" w:type="dxa"/>
          </w:tcPr>
          <w:p w14:paraId="6234B089"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1A657427" w14:textId="77777777" w:rsidR="006B23EA" w:rsidRPr="00623B81" w:rsidRDefault="006B23EA" w:rsidP="006B23EA">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4</w:t>
            </w:r>
          </w:p>
        </w:tc>
      </w:tr>
      <w:tr w:rsidR="006B23EA" w:rsidRPr="00623B81" w14:paraId="05EA2120" w14:textId="77777777" w:rsidTr="00DD20A1">
        <w:tc>
          <w:tcPr>
            <w:tcW w:w="9954" w:type="dxa"/>
            <w:gridSpan w:val="4"/>
          </w:tcPr>
          <w:p w14:paraId="60D27BF4" w14:textId="49FFEFEF" w:rsidR="006B23EA" w:rsidRPr="00623B81" w:rsidRDefault="00503200" w:rsidP="00B20C87">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 xml:space="preserve">Core components </w:t>
            </w:r>
            <w:r w:rsidR="006B23EA" w:rsidRPr="00623B81">
              <w:rPr>
                <w:rFonts w:ascii="Times New Roman" w:eastAsia="Times New Roman" w:hAnsi="Times New Roman" w:cs="Calibri"/>
                <w:b/>
                <w:sz w:val="24"/>
                <w:szCs w:val="24"/>
                <w:lang w:val="en-GB" w:eastAsia="ar-SA"/>
              </w:rPr>
              <w:t>of the</w:t>
            </w:r>
            <w:r w:rsidR="004D3D2A" w:rsidRPr="00623B81">
              <w:rPr>
                <w:rFonts w:ascii="Times New Roman" w:eastAsia="Times New Roman" w:hAnsi="Times New Roman" w:cs="Calibri"/>
                <w:b/>
                <w:sz w:val="24"/>
                <w:szCs w:val="24"/>
                <w:lang w:val="en-GB" w:eastAsia="ar-SA"/>
              </w:rPr>
              <w:t xml:space="preserve"> EPP</w:t>
            </w:r>
          </w:p>
        </w:tc>
      </w:tr>
      <w:tr w:rsidR="003A3149" w:rsidRPr="00623B81" w14:paraId="2A9700A2" w14:textId="77777777" w:rsidTr="00DD20A1">
        <w:tc>
          <w:tcPr>
            <w:tcW w:w="1620" w:type="dxa"/>
          </w:tcPr>
          <w:p w14:paraId="0205882B" w14:textId="49986132" w:rsidR="003A3149" w:rsidRPr="00623B81" w:rsidRDefault="00B47B20"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3A3149" w:rsidRPr="00623B81">
              <w:rPr>
                <w:rFonts w:ascii="Times New Roman" w:eastAsia="Times New Roman" w:hAnsi="Times New Roman" w:cs="Calibri"/>
                <w:b/>
                <w:sz w:val="24"/>
                <w:szCs w:val="24"/>
                <w:lang w:val="en-GB" w:eastAsia="ar-SA"/>
              </w:rPr>
              <w:t>1.</w:t>
            </w:r>
          </w:p>
        </w:tc>
        <w:tc>
          <w:tcPr>
            <w:tcW w:w="5386" w:type="dxa"/>
          </w:tcPr>
          <w:p w14:paraId="29458E4C" w14:textId="06610FF3" w:rsidR="003A3149" w:rsidRPr="00623B81" w:rsidRDefault="00CA302A" w:rsidP="003A3149">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History of mediation. Introduction to mediation.</w:t>
            </w:r>
          </w:p>
        </w:tc>
        <w:tc>
          <w:tcPr>
            <w:tcW w:w="1389" w:type="dxa"/>
          </w:tcPr>
          <w:p w14:paraId="6C70C7AF" w14:textId="4512CB84" w:rsidR="003A3149" w:rsidRPr="00623B81" w:rsidRDefault="00B633FE" w:rsidP="00B633FE">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3DA97FC2" w14:textId="1E35D1A2" w:rsidR="003A3149" w:rsidRPr="00623B81" w:rsidRDefault="00A4089F"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3A3149" w:rsidRPr="00623B81" w14:paraId="347DCF39" w14:textId="77777777" w:rsidTr="00DD20A1">
        <w:tc>
          <w:tcPr>
            <w:tcW w:w="1620" w:type="dxa"/>
          </w:tcPr>
          <w:p w14:paraId="7E000171" w14:textId="79920FFD" w:rsidR="003A3149" w:rsidRPr="00623B81" w:rsidRDefault="00B47B20"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3A3149" w:rsidRPr="00623B81">
              <w:rPr>
                <w:rFonts w:ascii="Times New Roman" w:eastAsia="Times New Roman" w:hAnsi="Times New Roman" w:cs="Calibri"/>
                <w:b/>
                <w:sz w:val="24"/>
                <w:szCs w:val="24"/>
                <w:lang w:val="en-GB" w:eastAsia="ar-SA"/>
              </w:rPr>
              <w:t>2.</w:t>
            </w:r>
          </w:p>
        </w:tc>
        <w:tc>
          <w:tcPr>
            <w:tcW w:w="5386" w:type="dxa"/>
          </w:tcPr>
          <w:p w14:paraId="61444DE6" w14:textId="77FF3E34" w:rsidR="003A3149" w:rsidRPr="00623B81" w:rsidRDefault="003A3149" w:rsidP="00CA302A">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 xml:space="preserve">Psychological aspects of </w:t>
            </w:r>
            <w:proofErr w:type="spellStart"/>
            <w:r w:rsidRPr="00623B81">
              <w:rPr>
                <w:rFonts w:ascii="Times New Roman" w:hAnsi="Times New Roman" w:cs="Times New Roman"/>
                <w:sz w:val="24"/>
                <w:szCs w:val="24"/>
                <w:lang w:val="en-GB"/>
              </w:rPr>
              <w:t>conflictology</w:t>
            </w:r>
            <w:proofErr w:type="spellEnd"/>
            <w:r w:rsidRPr="00623B81">
              <w:rPr>
                <w:rFonts w:ascii="Times New Roman" w:hAnsi="Times New Roman" w:cs="Times New Roman"/>
                <w:sz w:val="24"/>
                <w:szCs w:val="24"/>
                <w:lang w:val="en-GB"/>
              </w:rPr>
              <w:t>. Typology and diagnosis of conflicts.</w:t>
            </w:r>
          </w:p>
        </w:tc>
        <w:tc>
          <w:tcPr>
            <w:tcW w:w="1389" w:type="dxa"/>
          </w:tcPr>
          <w:p w14:paraId="146D6885" w14:textId="5DD1A082" w:rsidR="003A3149" w:rsidRPr="00623B81" w:rsidRDefault="002964E2"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444F6260" w14:textId="5FDAA063" w:rsidR="003A3149" w:rsidRPr="00623B81" w:rsidRDefault="003A3149"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3A3149" w:rsidRPr="00623B81" w14:paraId="7EF9FDDA" w14:textId="77777777" w:rsidTr="00DD20A1">
        <w:tc>
          <w:tcPr>
            <w:tcW w:w="1620" w:type="dxa"/>
          </w:tcPr>
          <w:p w14:paraId="59838915" w14:textId="00B15501" w:rsidR="003A3149" w:rsidRPr="00623B81" w:rsidRDefault="00B47B20"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lastRenderedPageBreak/>
              <w:t>CC</w:t>
            </w:r>
            <w:r w:rsidR="003A3149" w:rsidRPr="00623B81">
              <w:rPr>
                <w:rFonts w:ascii="Times New Roman" w:eastAsia="Times New Roman" w:hAnsi="Times New Roman" w:cs="Calibri"/>
                <w:b/>
                <w:sz w:val="24"/>
                <w:szCs w:val="24"/>
                <w:lang w:val="en-GB" w:eastAsia="ar-SA"/>
              </w:rPr>
              <w:t>3.</w:t>
            </w:r>
          </w:p>
        </w:tc>
        <w:tc>
          <w:tcPr>
            <w:tcW w:w="5386" w:type="dxa"/>
          </w:tcPr>
          <w:p w14:paraId="262EE07E" w14:textId="1FBC635C" w:rsidR="003A3149" w:rsidRPr="00623B81" w:rsidRDefault="00EA2583" w:rsidP="003A3149">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Conflict Management</w:t>
            </w:r>
          </w:p>
        </w:tc>
        <w:tc>
          <w:tcPr>
            <w:tcW w:w="1389" w:type="dxa"/>
          </w:tcPr>
          <w:p w14:paraId="6F6710E5" w14:textId="10818F13" w:rsidR="003A3149" w:rsidRPr="00623B81" w:rsidRDefault="002964E2"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60001A33" w14:textId="008E6D02" w:rsidR="003A3149" w:rsidRPr="00623B81" w:rsidRDefault="00680E09" w:rsidP="003A3149">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B213C5" w:rsidRPr="00623B81" w14:paraId="23A82FAB" w14:textId="77777777" w:rsidTr="00DD20A1">
        <w:tc>
          <w:tcPr>
            <w:tcW w:w="1620" w:type="dxa"/>
          </w:tcPr>
          <w:p w14:paraId="578C808A" w14:textId="1FE43604" w:rsidR="00B213C5" w:rsidRPr="00623B81" w:rsidRDefault="00B47B20" w:rsidP="00B213C5">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B213C5" w:rsidRPr="00623B81">
              <w:rPr>
                <w:rFonts w:ascii="Times New Roman" w:eastAsia="Times New Roman" w:hAnsi="Times New Roman" w:cs="Calibri"/>
                <w:b/>
                <w:sz w:val="24"/>
                <w:szCs w:val="24"/>
                <w:lang w:val="en-GB" w:eastAsia="ar-SA"/>
              </w:rPr>
              <w:t>4.</w:t>
            </w:r>
          </w:p>
        </w:tc>
        <w:tc>
          <w:tcPr>
            <w:tcW w:w="5386" w:type="dxa"/>
          </w:tcPr>
          <w:p w14:paraId="442C2126" w14:textId="4EC27721" w:rsidR="00B213C5" w:rsidRPr="00623B81" w:rsidRDefault="00B213C5" w:rsidP="00CA302A">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Alternative dispute resolution. Mediation procedure</w:t>
            </w:r>
          </w:p>
        </w:tc>
        <w:tc>
          <w:tcPr>
            <w:tcW w:w="1389" w:type="dxa"/>
          </w:tcPr>
          <w:p w14:paraId="6C0081AC" w14:textId="5F18F714" w:rsidR="00B213C5" w:rsidRPr="00623B81" w:rsidRDefault="00B633FE" w:rsidP="00B633FE">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5</w:t>
            </w:r>
          </w:p>
        </w:tc>
        <w:tc>
          <w:tcPr>
            <w:tcW w:w="1559" w:type="dxa"/>
          </w:tcPr>
          <w:p w14:paraId="6A7B9FA3" w14:textId="380C9883" w:rsidR="00B213C5" w:rsidRPr="00623B81" w:rsidRDefault="00680E09" w:rsidP="00B213C5">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15F63888" w14:textId="77777777" w:rsidTr="00DD20A1">
        <w:tc>
          <w:tcPr>
            <w:tcW w:w="1620" w:type="dxa"/>
          </w:tcPr>
          <w:p w14:paraId="4EF29135" w14:textId="4A12AD34"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5.</w:t>
            </w:r>
          </w:p>
        </w:tc>
        <w:tc>
          <w:tcPr>
            <w:tcW w:w="5386" w:type="dxa"/>
          </w:tcPr>
          <w:p w14:paraId="4AB979BE" w14:textId="1B0E4CA5" w:rsidR="002D2261" w:rsidRPr="00623B81" w:rsidRDefault="002D2261" w:rsidP="002D2261">
            <w:pPr>
              <w:suppressAutoHyphens/>
              <w:jc w:val="both"/>
              <w:textAlignment w:val="baseline"/>
              <w:rPr>
                <w:rFonts w:ascii="Times New Roman" w:hAnsi="Times New Roman" w:cs="Times New Roman"/>
                <w:sz w:val="24"/>
                <w:szCs w:val="24"/>
                <w:lang w:val="en-GB"/>
              </w:rPr>
            </w:pPr>
            <w:r w:rsidRPr="00623B81">
              <w:rPr>
                <w:rFonts w:ascii="Times New Roman" w:hAnsi="Times New Roman" w:cs="Times New Roman"/>
                <w:sz w:val="24"/>
                <w:szCs w:val="24"/>
                <w:lang w:val="en-GB"/>
              </w:rPr>
              <w:t>Visual psychodiagnostics. Psychology of deception and manipulation.</w:t>
            </w:r>
          </w:p>
        </w:tc>
        <w:tc>
          <w:tcPr>
            <w:tcW w:w="1389" w:type="dxa"/>
          </w:tcPr>
          <w:p w14:paraId="48803F8C" w14:textId="3E293904"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4</w:t>
            </w:r>
          </w:p>
        </w:tc>
        <w:tc>
          <w:tcPr>
            <w:tcW w:w="1559" w:type="dxa"/>
          </w:tcPr>
          <w:p w14:paraId="7B12A94F" w14:textId="07B4321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0EC8019B" w14:textId="77777777" w:rsidTr="00B47B20">
        <w:trPr>
          <w:trHeight w:val="184"/>
        </w:trPr>
        <w:tc>
          <w:tcPr>
            <w:tcW w:w="1620" w:type="dxa"/>
          </w:tcPr>
          <w:p w14:paraId="630508A1" w14:textId="3999996D"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6.</w:t>
            </w:r>
          </w:p>
        </w:tc>
        <w:tc>
          <w:tcPr>
            <w:tcW w:w="5386" w:type="dxa"/>
          </w:tcPr>
          <w:p w14:paraId="5328EC11" w14:textId="193C8B6E" w:rsidR="002D2261" w:rsidRPr="00623B81" w:rsidRDefault="00EA2583" w:rsidP="002D2261">
            <w:pPr>
              <w:suppressAutoHyphens/>
              <w:jc w:val="both"/>
              <w:textAlignment w:val="baseline"/>
              <w:rPr>
                <w:rFonts w:ascii="Times New Roman" w:hAnsi="Times New Roman" w:cs="Times New Roman"/>
                <w:sz w:val="24"/>
                <w:szCs w:val="24"/>
                <w:lang w:val="en-GB"/>
              </w:rPr>
            </w:pPr>
            <w:r w:rsidRPr="00623B81">
              <w:rPr>
                <w:rFonts w:ascii="Times New Roman" w:eastAsia="Times New Roman" w:hAnsi="Times New Roman" w:cs="Times New Roman"/>
                <w:sz w:val="24"/>
                <w:szCs w:val="24"/>
                <w:lang w:val="en-GB" w:eastAsia="ar-SA"/>
              </w:rPr>
              <w:t xml:space="preserve">Organizational </w:t>
            </w:r>
            <w:proofErr w:type="spellStart"/>
            <w:r w:rsidRPr="00623B81">
              <w:rPr>
                <w:rFonts w:ascii="Times New Roman" w:eastAsia="Times New Roman" w:hAnsi="Times New Roman" w:cs="Times New Roman"/>
                <w:sz w:val="24"/>
                <w:szCs w:val="24"/>
                <w:lang w:val="en-GB" w:eastAsia="ar-SA"/>
              </w:rPr>
              <w:t>behavior</w:t>
            </w:r>
            <w:proofErr w:type="spellEnd"/>
          </w:p>
        </w:tc>
        <w:tc>
          <w:tcPr>
            <w:tcW w:w="1389" w:type="dxa"/>
          </w:tcPr>
          <w:p w14:paraId="63F53160" w14:textId="0B2905AC" w:rsidR="002D2261" w:rsidRPr="00623B81" w:rsidRDefault="002964E2"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50740A9D" w14:textId="2F03CFDD"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235ABF00" w14:textId="77777777" w:rsidTr="00DD20A1">
        <w:tc>
          <w:tcPr>
            <w:tcW w:w="1620" w:type="dxa"/>
          </w:tcPr>
          <w:p w14:paraId="06398BD7" w14:textId="6CD18DB8"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7.</w:t>
            </w:r>
          </w:p>
        </w:tc>
        <w:tc>
          <w:tcPr>
            <w:tcW w:w="5386" w:type="dxa"/>
          </w:tcPr>
          <w:p w14:paraId="68B66CFA" w14:textId="11749191" w:rsidR="002D2261" w:rsidRPr="00623B81" w:rsidRDefault="002D2261" w:rsidP="002D2261">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Models and Approaches in Mediation</w:t>
            </w:r>
          </w:p>
        </w:tc>
        <w:tc>
          <w:tcPr>
            <w:tcW w:w="1389" w:type="dxa"/>
          </w:tcPr>
          <w:p w14:paraId="397FA3AA" w14:textId="7C0DD775"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70B6795C" w14:textId="3D054AD3"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33A81172" w14:textId="77777777" w:rsidTr="00DD20A1">
        <w:tc>
          <w:tcPr>
            <w:tcW w:w="1620" w:type="dxa"/>
          </w:tcPr>
          <w:p w14:paraId="6B5E3126" w14:textId="04CCE187"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8.</w:t>
            </w:r>
          </w:p>
        </w:tc>
        <w:tc>
          <w:tcPr>
            <w:tcW w:w="5386" w:type="dxa"/>
          </w:tcPr>
          <w:p w14:paraId="179069F4" w14:textId="0DC4BCCC" w:rsidR="002D2261" w:rsidRPr="00623B81" w:rsidRDefault="002D2261" w:rsidP="002D2261">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Negotiation strategy and tactics. Techniques and practices.</w:t>
            </w:r>
          </w:p>
        </w:tc>
        <w:tc>
          <w:tcPr>
            <w:tcW w:w="1389" w:type="dxa"/>
          </w:tcPr>
          <w:p w14:paraId="1A3D85E4" w14:textId="7783F509"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4</w:t>
            </w:r>
          </w:p>
        </w:tc>
        <w:tc>
          <w:tcPr>
            <w:tcW w:w="1559" w:type="dxa"/>
          </w:tcPr>
          <w:p w14:paraId="454643E9" w14:textId="1D6B2EED"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645AEC38" w14:textId="77777777" w:rsidTr="00DD20A1">
        <w:tc>
          <w:tcPr>
            <w:tcW w:w="1620" w:type="dxa"/>
          </w:tcPr>
          <w:p w14:paraId="7A756D45" w14:textId="7E895DB2"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9.</w:t>
            </w:r>
          </w:p>
        </w:tc>
        <w:tc>
          <w:tcPr>
            <w:tcW w:w="5386" w:type="dxa"/>
          </w:tcPr>
          <w:p w14:paraId="05EDF538" w14:textId="427B9FD5" w:rsidR="002D2261" w:rsidRPr="00623B81" w:rsidRDefault="002D2261" w:rsidP="002D2261">
            <w:pPr>
              <w:suppressAutoHyphens/>
              <w:jc w:val="both"/>
              <w:textAlignment w:val="baseline"/>
              <w:rPr>
                <w:rFonts w:ascii="Times New Roman" w:hAnsi="Times New Roman" w:cs="Times New Roman"/>
                <w:sz w:val="24"/>
                <w:szCs w:val="24"/>
                <w:lang w:val="en-GB"/>
              </w:rPr>
            </w:pPr>
            <w:r w:rsidRPr="00623B81">
              <w:rPr>
                <w:rFonts w:ascii="Times New Roman" w:hAnsi="Times New Roman" w:cs="Times New Roman"/>
                <w:sz w:val="24"/>
                <w:szCs w:val="24"/>
                <w:lang w:val="en-GB"/>
              </w:rPr>
              <w:t>Communicative Management</w:t>
            </w:r>
          </w:p>
        </w:tc>
        <w:tc>
          <w:tcPr>
            <w:tcW w:w="1389" w:type="dxa"/>
          </w:tcPr>
          <w:p w14:paraId="14E51048" w14:textId="7093E00A"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4</w:t>
            </w:r>
          </w:p>
        </w:tc>
        <w:tc>
          <w:tcPr>
            <w:tcW w:w="1559" w:type="dxa"/>
          </w:tcPr>
          <w:p w14:paraId="32AE50B5" w14:textId="7406CD53"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68ED7169" w14:textId="77777777" w:rsidTr="00DD20A1">
        <w:tc>
          <w:tcPr>
            <w:tcW w:w="1620" w:type="dxa"/>
          </w:tcPr>
          <w:p w14:paraId="51B2070C" w14:textId="5793F4B7"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10.</w:t>
            </w:r>
          </w:p>
        </w:tc>
        <w:tc>
          <w:tcPr>
            <w:tcW w:w="5386" w:type="dxa"/>
          </w:tcPr>
          <w:p w14:paraId="35C53FE3" w14:textId="1520D526" w:rsidR="002D2261" w:rsidRPr="00623B81" w:rsidRDefault="002D2261" w:rsidP="002D2261">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Ethics of the mediator. National and international experience.</w:t>
            </w:r>
          </w:p>
        </w:tc>
        <w:tc>
          <w:tcPr>
            <w:tcW w:w="1389" w:type="dxa"/>
          </w:tcPr>
          <w:p w14:paraId="6B30A9D9" w14:textId="7785B453" w:rsidR="002D2261" w:rsidRPr="00623B81" w:rsidRDefault="002964E2"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44F0E77D" w14:textId="03BCEA7B"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4442B4B1" w14:textId="77777777" w:rsidTr="00DD20A1">
        <w:tc>
          <w:tcPr>
            <w:tcW w:w="1620" w:type="dxa"/>
          </w:tcPr>
          <w:p w14:paraId="6B601CA5" w14:textId="36146E45"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11.</w:t>
            </w:r>
          </w:p>
        </w:tc>
        <w:tc>
          <w:tcPr>
            <w:tcW w:w="5386" w:type="dxa"/>
          </w:tcPr>
          <w:p w14:paraId="6137DD73" w14:textId="6D9289E2" w:rsidR="002D2261" w:rsidRPr="00623B81" w:rsidRDefault="002D2261" w:rsidP="002D2261">
            <w:pPr>
              <w:suppressAutoHyphens/>
              <w:jc w:val="both"/>
              <w:textAlignment w:val="baseline"/>
              <w:rPr>
                <w:rFonts w:ascii="Times New Roman" w:hAnsi="Times New Roman" w:cs="Times New Roman"/>
                <w:sz w:val="24"/>
                <w:szCs w:val="24"/>
                <w:lang w:val="en-GB"/>
              </w:rPr>
            </w:pPr>
            <w:r w:rsidRPr="00623B81">
              <w:rPr>
                <w:rFonts w:ascii="Times New Roman" w:hAnsi="Times New Roman" w:cs="Times New Roman"/>
                <w:sz w:val="24"/>
                <w:szCs w:val="24"/>
                <w:lang w:val="en-GB"/>
              </w:rPr>
              <w:t>Research in Management</w:t>
            </w:r>
          </w:p>
        </w:tc>
        <w:tc>
          <w:tcPr>
            <w:tcW w:w="1389" w:type="dxa"/>
          </w:tcPr>
          <w:p w14:paraId="37377A31" w14:textId="7B132476"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3</w:t>
            </w:r>
          </w:p>
        </w:tc>
        <w:tc>
          <w:tcPr>
            <w:tcW w:w="1559" w:type="dxa"/>
          </w:tcPr>
          <w:p w14:paraId="6657757A" w14:textId="4C51DD75"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964E2" w:rsidRPr="00623B81" w14:paraId="01F0DAE9" w14:textId="77777777" w:rsidTr="00DD20A1">
        <w:tc>
          <w:tcPr>
            <w:tcW w:w="1620" w:type="dxa"/>
          </w:tcPr>
          <w:p w14:paraId="694B6275" w14:textId="3C438932" w:rsidR="002964E2"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964E2" w:rsidRPr="00623B81">
              <w:rPr>
                <w:rFonts w:ascii="Times New Roman" w:eastAsia="Times New Roman" w:hAnsi="Times New Roman" w:cs="Calibri"/>
                <w:b/>
                <w:sz w:val="24"/>
                <w:szCs w:val="24"/>
                <w:lang w:val="en-GB" w:eastAsia="ar-SA"/>
              </w:rPr>
              <w:t>12.</w:t>
            </w:r>
          </w:p>
        </w:tc>
        <w:tc>
          <w:tcPr>
            <w:tcW w:w="5386" w:type="dxa"/>
          </w:tcPr>
          <w:p w14:paraId="0C0D1A78" w14:textId="61A1D425" w:rsidR="002964E2" w:rsidRPr="00623B81" w:rsidRDefault="002964E2" w:rsidP="002D2261">
            <w:pPr>
              <w:suppressAutoHyphens/>
              <w:jc w:val="both"/>
              <w:textAlignment w:val="baseline"/>
              <w:rPr>
                <w:rFonts w:ascii="Times New Roman" w:hAnsi="Times New Roman" w:cs="Times New Roman"/>
                <w:sz w:val="24"/>
                <w:szCs w:val="24"/>
                <w:lang w:val="en-GB"/>
              </w:rPr>
            </w:pPr>
            <w:r w:rsidRPr="00623B81">
              <w:rPr>
                <w:rFonts w:ascii="Times New Roman" w:hAnsi="Times New Roman" w:cs="Times New Roman"/>
                <w:sz w:val="24"/>
                <w:szCs w:val="24"/>
                <w:lang w:val="en-GB"/>
              </w:rPr>
              <w:t xml:space="preserve">Facilitation </w:t>
            </w:r>
          </w:p>
        </w:tc>
        <w:tc>
          <w:tcPr>
            <w:tcW w:w="1389" w:type="dxa"/>
          </w:tcPr>
          <w:p w14:paraId="6DBD19A6" w14:textId="00D43C22" w:rsidR="002964E2" w:rsidRPr="00623B81" w:rsidRDefault="00EA2583"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4</w:t>
            </w:r>
          </w:p>
        </w:tc>
        <w:tc>
          <w:tcPr>
            <w:tcW w:w="1559" w:type="dxa"/>
          </w:tcPr>
          <w:p w14:paraId="0A8DEE05" w14:textId="6C024BB4" w:rsidR="002964E2" w:rsidRPr="00623B81" w:rsidRDefault="002964E2"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46195AAC" w14:textId="77777777" w:rsidTr="007E7F05">
        <w:tc>
          <w:tcPr>
            <w:tcW w:w="1620" w:type="dxa"/>
          </w:tcPr>
          <w:p w14:paraId="7824C286" w14:textId="4EDAB2A5"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13.</w:t>
            </w:r>
          </w:p>
        </w:tc>
        <w:tc>
          <w:tcPr>
            <w:tcW w:w="5386" w:type="dxa"/>
            <w:vAlign w:val="bottom"/>
          </w:tcPr>
          <w:p w14:paraId="354798C6" w14:textId="55FC7E37" w:rsidR="002D2261" w:rsidRPr="00623B81" w:rsidRDefault="002D2261" w:rsidP="002D2261">
            <w:pPr>
              <w:suppressAutoHyphens/>
              <w:jc w:val="both"/>
              <w:textAlignment w:val="baseline"/>
              <w:rPr>
                <w:rFonts w:ascii="Times New Roman" w:eastAsia="Times New Roman" w:hAnsi="Times New Roman" w:cs="Times New Roman"/>
                <w:sz w:val="24"/>
                <w:szCs w:val="24"/>
                <w:lang w:val="en-GB" w:eastAsia="ar-SA"/>
              </w:rPr>
            </w:pPr>
            <w:r w:rsidRPr="00623B81">
              <w:rPr>
                <w:rFonts w:ascii="Times New Roman" w:hAnsi="Times New Roman" w:cs="Times New Roman"/>
                <w:sz w:val="24"/>
                <w:szCs w:val="24"/>
                <w:lang w:val="en-GB"/>
              </w:rPr>
              <w:t>Pre-graduation practice</w:t>
            </w:r>
          </w:p>
        </w:tc>
        <w:tc>
          <w:tcPr>
            <w:tcW w:w="1389" w:type="dxa"/>
          </w:tcPr>
          <w:p w14:paraId="16BCB4C8" w14:textId="62D03BCB"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10</w:t>
            </w:r>
          </w:p>
        </w:tc>
        <w:tc>
          <w:tcPr>
            <w:tcW w:w="1559" w:type="dxa"/>
          </w:tcPr>
          <w:p w14:paraId="60700FC1" w14:textId="2BBA24D0"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5C072EA5" w14:textId="77777777" w:rsidTr="007E7F05">
        <w:tc>
          <w:tcPr>
            <w:tcW w:w="1620" w:type="dxa"/>
          </w:tcPr>
          <w:p w14:paraId="7B3C05CF" w14:textId="4BB67BEB"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CC</w:t>
            </w:r>
            <w:r w:rsidR="002D2261" w:rsidRPr="00623B81">
              <w:rPr>
                <w:rFonts w:ascii="Times New Roman" w:eastAsia="Times New Roman" w:hAnsi="Times New Roman" w:cs="Calibri"/>
                <w:b/>
                <w:sz w:val="24"/>
                <w:szCs w:val="24"/>
                <w:lang w:val="en-GB" w:eastAsia="ar-SA"/>
              </w:rPr>
              <w:t>14.</w:t>
            </w:r>
          </w:p>
        </w:tc>
        <w:tc>
          <w:tcPr>
            <w:tcW w:w="5386" w:type="dxa"/>
            <w:vAlign w:val="bottom"/>
          </w:tcPr>
          <w:p w14:paraId="48B7BF2C" w14:textId="64A6DEE9" w:rsidR="002D2261" w:rsidRPr="00623B81" w:rsidRDefault="006A74A3" w:rsidP="002D2261">
            <w:pPr>
              <w:suppressAutoHyphens/>
              <w:jc w:val="both"/>
              <w:textAlignment w:val="baseline"/>
              <w:rPr>
                <w:rFonts w:ascii="Times New Roman" w:hAnsi="Times New Roman" w:cs="Times New Roman"/>
                <w:sz w:val="24"/>
                <w:szCs w:val="24"/>
                <w:lang w:val="en-GB"/>
              </w:rPr>
            </w:pPr>
            <w:r w:rsidRPr="00623B81">
              <w:rPr>
                <w:rFonts w:ascii="Times New Roman" w:hAnsi="Times New Roman" w:cs="Times New Roman"/>
                <w:sz w:val="24"/>
                <w:szCs w:val="24"/>
                <w:lang w:val="en-GB"/>
              </w:rPr>
              <w:t>Performance of qualification master's thesis</w:t>
            </w:r>
          </w:p>
        </w:tc>
        <w:tc>
          <w:tcPr>
            <w:tcW w:w="1389" w:type="dxa"/>
          </w:tcPr>
          <w:p w14:paraId="4C2DE741" w14:textId="66DCC6DE"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15</w:t>
            </w:r>
          </w:p>
        </w:tc>
        <w:tc>
          <w:tcPr>
            <w:tcW w:w="1559" w:type="dxa"/>
          </w:tcPr>
          <w:p w14:paraId="180D9483" w14:textId="3EC62789"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r>
      <w:tr w:rsidR="002D2261" w:rsidRPr="00623B81" w14:paraId="6D03B6F2" w14:textId="77777777" w:rsidTr="00DD20A1">
        <w:tc>
          <w:tcPr>
            <w:tcW w:w="9954" w:type="dxa"/>
            <w:gridSpan w:val="4"/>
          </w:tcPr>
          <w:p w14:paraId="764C6D22" w14:textId="256A497C"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Total Required Components 67</w:t>
            </w:r>
          </w:p>
        </w:tc>
      </w:tr>
      <w:tr w:rsidR="002D2261" w:rsidRPr="00623B81" w14:paraId="6A937370" w14:textId="77777777" w:rsidTr="00DD20A1">
        <w:tc>
          <w:tcPr>
            <w:tcW w:w="9954" w:type="dxa"/>
            <w:gridSpan w:val="4"/>
          </w:tcPr>
          <w:p w14:paraId="428E5D05" w14:textId="6A123DF8" w:rsidR="002D2261" w:rsidRPr="00623B81" w:rsidRDefault="00B47B20" w:rsidP="002D2261">
            <w:pPr>
              <w:suppressAutoHyphens/>
              <w:jc w:val="center"/>
              <w:textAlignment w:val="baseline"/>
              <w:rPr>
                <w:rFonts w:ascii="Times New Roman" w:eastAsia="Times New Roman" w:hAnsi="Times New Roman" w:cs="Calibri"/>
                <w:b/>
                <w:bCs/>
                <w:sz w:val="24"/>
                <w:szCs w:val="24"/>
                <w:lang w:val="en-GB" w:eastAsia="ar-SA"/>
              </w:rPr>
            </w:pPr>
            <w:r w:rsidRPr="00623B81">
              <w:rPr>
                <w:rFonts w:ascii="Times New Roman" w:eastAsia="Times New Roman" w:hAnsi="Times New Roman" w:cs="Calibri"/>
                <w:b/>
                <w:bCs/>
                <w:sz w:val="24"/>
                <w:szCs w:val="24"/>
                <w:lang w:val="en-GB" w:eastAsia="ar-SA"/>
              </w:rPr>
              <w:t>Elective components of the EPP</w:t>
            </w:r>
          </w:p>
        </w:tc>
      </w:tr>
      <w:tr w:rsidR="002D2261" w:rsidRPr="00623B81" w14:paraId="3457B24A" w14:textId="77777777" w:rsidTr="00DD20A1">
        <w:tc>
          <w:tcPr>
            <w:tcW w:w="9954" w:type="dxa"/>
            <w:gridSpan w:val="4"/>
          </w:tcPr>
          <w:p w14:paraId="35C07BBC" w14:textId="6C56FA71" w:rsidR="002D2261" w:rsidRPr="00623B81" w:rsidRDefault="00B47B20" w:rsidP="002D2261">
            <w:pPr>
              <w:suppressAutoHyphens/>
              <w:jc w:val="center"/>
              <w:textAlignment w:val="baseline"/>
              <w:rPr>
                <w:rFonts w:ascii="Times New Roman" w:eastAsia="Times New Roman" w:hAnsi="Times New Roman" w:cs="Calibri"/>
                <w:b/>
                <w:bCs/>
                <w:sz w:val="24"/>
                <w:szCs w:val="24"/>
                <w:lang w:val="en-GB" w:eastAsia="ar-SA"/>
              </w:rPr>
            </w:pPr>
            <w:r w:rsidRPr="00623B81">
              <w:rPr>
                <w:rFonts w:ascii="Times New Roman" w:eastAsia="Times New Roman" w:hAnsi="Times New Roman" w:cs="Calibri"/>
                <w:b/>
                <w:bCs/>
                <w:sz w:val="24"/>
                <w:szCs w:val="24"/>
                <w:lang w:val="en-GB" w:eastAsia="ar-SA"/>
              </w:rPr>
              <w:t>Elective</w:t>
            </w:r>
            <w:r w:rsidR="002D2261" w:rsidRPr="00623B81">
              <w:rPr>
                <w:rFonts w:ascii="Times New Roman" w:eastAsia="Times New Roman" w:hAnsi="Times New Roman" w:cs="Calibri"/>
                <w:b/>
                <w:bCs/>
                <w:sz w:val="24"/>
                <w:szCs w:val="24"/>
                <w:lang w:val="en-GB" w:eastAsia="ar-SA"/>
              </w:rPr>
              <w:t xml:space="preserve"> block 1 </w:t>
            </w:r>
          </w:p>
        </w:tc>
      </w:tr>
      <w:tr w:rsidR="002D2261" w:rsidRPr="00623B81" w14:paraId="7D306BF5" w14:textId="77777777" w:rsidTr="00DD20A1">
        <w:tc>
          <w:tcPr>
            <w:tcW w:w="1620" w:type="dxa"/>
            <w:vMerge w:val="restart"/>
          </w:tcPr>
          <w:p w14:paraId="235F964E" w14:textId="236C7D1C" w:rsidR="002D2261" w:rsidRPr="00623B81" w:rsidRDefault="001B3719"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EB</w:t>
            </w:r>
            <w:r w:rsidR="002D2261" w:rsidRPr="00623B81">
              <w:rPr>
                <w:rFonts w:ascii="Times New Roman" w:eastAsia="Times New Roman" w:hAnsi="Times New Roman" w:cs="Calibri"/>
                <w:b/>
                <w:sz w:val="24"/>
                <w:szCs w:val="24"/>
                <w:lang w:val="en-GB" w:eastAsia="ar-SA"/>
              </w:rPr>
              <w:t>1.1.</w:t>
            </w:r>
          </w:p>
        </w:tc>
        <w:tc>
          <w:tcPr>
            <w:tcW w:w="5386" w:type="dxa"/>
          </w:tcPr>
          <w:p w14:paraId="2515E483" w14:textId="39E1175D" w:rsidR="002D2261" w:rsidRPr="00623B81" w:rsidRDefault="002D2261" w:rsidP="002D2261">
            <w:pPr>
              <w:pStyle w:val="aa"/>
              <w:numPr>
                <w:ilvl w:val="0"/>
                <w:numId w:val="15"/>
              </w:numPr>
              <w:suppressAutoHyphens/>
              <w:textAlignment w:val="baseline"/>
              <w:rPr>
                <w:rFonts w:cs="Calibri"/>
                <w:lang w:val="en-GB" w:eastAsia="ar-SA"/>
              </w:rPr>
            </w:pPr>
            <w:r w:rsidRPr="00623B81">
              <w:rPr>
                <w:rFonts w:cs="Calibri"/>
                <w:lang w:val="en-GB" w:eastAsia="ar-SA"/>
              </w:rPr>
              <w:t xml:space="preserve">Business mediation </w:t>
            </w:r>
          </w:p>
        </w:tc>
        <w:tc>
          <w:tcPr>
            <w:tcW w:w="1389" w:type="dxa"/>
            <w:vMerge w:val="restart"/>
          </w:tcPr>
          <w:p w14:paraId="35C71D01"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p w14:paraId="32B0756C"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p w14:paraId="2AA39C5F" w14:textId="0197911D"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12</w:t>
            </w:r>
          </w:p>
          <w:p w14:paraId="53EC3594" w14:textId="756EC6A2"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27D04D41" w14:textId="7AF183DF"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 xml:space="preserve">Exam </w:t>
            </w:r>
          </w:p>
        </w:tc>
      </w:tr>
      <w:tr w:rsidR="002D2261" w:rsidRPr="00623B81" w14:paraId="5901E93C" w14:textId="77777777" w:rsidTr="00DD20A1">
        <w:tc>
          <w:tcPr>
            <w:tcW w:w="1620" w:type="dxa"/>
            <w:vMerge/>
          </w:tcPr>
          <w:p w14:paraId="45AAA2CB" w14:textId="569EEE0E"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3E342B46" w14:textId="2ED238F0" w:rsidR="002D2261" w:rsidRPr="00623B81" w:rsidRDefault="002D2261" w:rsidP="002D2261">
            <w:pPr>
              <w:pStyle w:val="aa"/>
              <w:numPr>
                <w:ilvl w:val="0"/>
                <w:numId w:val="15"/>
              </w:numPr>
              <w:suppressAutoHyphens/>
              <w:textAlignment w:val="baseline"/>
              <w:rPr>
                <w:rFonts w:cs="Calibri"/>
                <w:lang w:val="en-GB" w:eastAsia="ar-SA"/>
              </w:rPr>
            </w:pPr>
            <w:r w:rsidRPr="00623B81">
              <w:rPr>
                <w:rFonts w:cs="Calibri"/>
                <w:lang w:val="en-GB" w:eastAsia="ar-SA"/>
              </w:rPr>
              <w:t xml:space="preserve">Mediation in the field of intellectual property </w:t>
            </w:r>
          </w:p>
        </w:tc>
        <w:tc>
          <w:tcPr>
            <w:tcW w:w="1389" w:type="dxa"/>
            <w:vMerge/>
          </w:tcPr>
          <w:p w14:paraId="726CFAFD" w14:textId="3BF7C093"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59E59E97" w14:textId="25DE9008"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4DA17D21" w14:textId="77777777" w:rsidTr="00DD20A1">
        <w:tc>
          <w:tcPr>
            <w:tcW w:w="1620" w:type="dxa"/>
            <w:vMerge/>
          </w:tcPr>
          <w:p w14:paraId="395D8F98" w14:textId="2A1F6495"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555A8A2B" w14:textId="2B115160" w:rsidR="002D2261" w:rsidRPr="00623B81" w:rsidRDefault="002D2261" w:rsidP="002D2261">
            <w:pPr>
              <w:pStyle w:val="aa"/>
              <w:numPr>
                <w:ilvl w:val="0"/>
                <w:numId w:val="15"/>
              </w:numPr>
              <w:suppressAutoHyphens/>
              <w:textAlignment w:val="baseline"/>
              <w:rPr>
                <w:rFonts w:cs="Calibri"/>
                <w:lang w:val="en-GB" w:eastAsia="ar-SA"/>
              </w:rPr>
            </w:pPr>
            <w:r w:rsidRPr="00623B81">
              <w:rPr>
                <w:lang w:val="en-GB"/>
              </w:rPr>
              <w:t>Conflict consulting</w:t>
            </w:r>
          </w:p>
        </w:tc>
        <w:tc>
          <w:tcPr>
            <w:tcW w:w="1389" w:type="dxa"/>
            <w:vMerge/>
          </w:tcPr>
          <w:p w14:paraId="0D736632" w14:textId="23447B55"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1F244616" w14:textId="472AAB6F"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6E14D1E4" w14:textId="77777777" w:rsidTr="00DD20A1">
        <w:tc>
          <w:tcPr>
            <w:tcW w:w="1620" w:type="dxa"/>
            <w:vMerge/>
          </w:tcPr>
          <w:p w14:paraId="27C786DF" w14:textId="11626546"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2C8DDE2C" w14:textId="32EB5011" w:rsidR="002D2261" w:rsidRPr="00623B81" w:rsidRDefault="002D2261" w:rsidP="002D2261">
            <w:pPr>
              <w:pStyle w:val="aa"/>
              <w:numPr>
                <w:ilvl w:val="0"/>
                <w:numId w:val="15"/>
              </w:numPr>
              <w:suppressAutoHyphens/>
              <w:textAlignment w:val="baseline"/>
              <w:rPr>
                <w:rFonts w:cs="Calibri"/>
                <w:lang w:val="en-GB" w:eastAsia="ar-SA"/>
              </w:rPr>
            </w:pPr>
            <w:proofErr w:type="spellStart"/>
            <w:r w:rsidRPr="00623B81">
              <w:rPr>
                <w:rFonts w:cs="Calibri"/>
                <w:lang w:val="en-GB" w:eastAsia="ar-SA"/>
              </w:rPr>
              <w:t>Premediation</w:t>
            </w:r>
            <w:proofErr w:type="spellEnd"/>
            <w:r w:rsidRPr="00623B81">
              <w:rPr>
                <w:rFonts w:cs="Calibri"/>
                <w:lang w:val="en-GB" w:eastAsia="ar-SA"/>
              </w:rPr>
              <w:t xml:space="preserve">, </w:t>
            </w:r>
            <w:proofErr w:type="spellStart"/>
            <w:r w:rsidRPr="00623B81">
              <w:rPr>
                <w:rFonts w:cs="Calibri"/>
                <w:lang w:val="en-GB" w:eastAsia="ar-SA"/>
              </w:rPr>
              <w:t>postmediation</w:t>
            </w:r>
            <w:proofErr w:type="spellEnd"/>
            <w:r w:rsidRPr="00623B81">
              <w:rPr>
                <w:rFonts w:cs="Calibri"/>
                <w:lang w:val="en-GB" w:eastAsia="ar-SA"/>
              </w:rPr>
              <w:t xml:space="preserve"> </w:t>
            </w:r>
          </w:p>
        </w:tc>
        <w:tc>
          <w:tcPr>
            <w:tcW w:w="1389" w:type="dxa"/>
            <w:vMerge/>
          </w:tcPr>
          <w:p w14:paraId="59910A8F" w14:textId="68DDC93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2C4F0237" w14:textId="1E5CF7F4"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489B3D95" w14:textId="77777777" w:rsidTr="00DD20A1">
        <w:tc>
          <w:tcPr>
            <w:tcW w:w="1620" w:type="dxa"/>
          </w:tcPr>
          <w:p w14:paraId="0535D93B"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7DDB521E" w14:textId="4A891017" w:rsidR="002D2261" w:rsidRPr="00623B81" w:rsidRDefault="002D2261" w:rsidP="002D2261">
            <w:pPr>
              <w:pStyle w:val="aa"/>
              <w:numPr>
                <w:ilvl w:val="0"/>
                <w:numId w:val="15"/>
              </w:numPr>
              <w:suppressAutoHyphens/>
              <w:textAlignment w:val="baseline"/>
              <w:rPr>
                <w:rFonts w:cs="Calibri"/>
                <w:lang w:val="en-GB" w:eastAsia="ar-SA"/>
              </w:rPr>
            </w:pPr>
            <w:r w:rsidRPr="00623B81">
              <w:rPr>
                <w:lang w:val="en-GB"/>
              </w:rPr>
              <w:t xml:space="preserve">Conflict Resolution: Litigation and Arbitration  </w:t>
            </w:r>
          </w:p>
        </w:tc>
        <w:tc>
          <w:tcPr>
            <w:tcW w:w="1389" w:type="dxa"/>
            <w:vMerge/>
          </w:tcPr>
          <w:p w14:paraId="61EA571C"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761CC415" w14:textId="52F4CB78"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03698B3F" w14:textId="77777777" w:rsidTr="00DD20A1">
        <w:tc>
          <w:tcPr>
            <w:tcW w:w="9954" w:type="dxa"/>
            <w:gridSpan w:val="4"/>
          </w:tcPr>
          <w:p w14:paraId="474A2B3D" w14:textId="75EC5640" w:rsidR="002D2261" w:rsidRPr="00623B81" w:rsidRDefault="00B47B20"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bCs/>
                <w:sz w:val="24"/>
                <w:szCs w:val="24"/>
                <w:lang w:val="en-GB" w:eastAsia="ar-SA"/>
              </w:rPr>
              <w:t>Elective</w:t>
            </w:r>
            <w:r w:rsidR="002D2261" w:rsidRPr="00623B81">
              <w:rPr>
                <w:rFonts w:ascii="Times New Roman" w:eastAsia="Times New Roman" w:hAnsi="Times New Roman" w:cs="Calibri"/>
                <w:b/>
                <w:sz w:val="24"/>
                <w:szCs w:val="24"/>
                <w:lang w:val="en-GB" w:eastAsia="ar-SA"/>
              </w:rPr>
              <w:t xml:space="preserve"> block 2.</w:t>
            </w:r>
          </w:p>
        </w:tc>
      </w:tr>
      <w:tr w:rsidR="002D2261" w:rsidRPr="00623B81" w14:paraId="48347977" w14:textId="77777777" w:rsidTr="00DD20A1">
        <w:tc>
          <w:tcPr>
            <w:tcW w:w="1620" w:type="dxa"/>
            <w:vMerge w:val="restart"/>
          </w:tcPr>
          <w:p w14:paraId="030F9953" w14:textId="64CDDC53" w:rsidR="002D2261" w:rsidRPr="00623B81" w:rsidRDefault="001B3719"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EB</w:t>
            </w:r>
            <w:r w:rsidR="002D2261" w:rsidRPr="00623B81">
              <w:rPr>
                <w:rFonts w:ascii="Times New Roman" w:eastAsia="Times New Roman" w:hAnsi="Times New Roman" w:cs="Calibri"/>
                <w:b/>
                <w:sz w:val="24"/>
                <w:szCs w:val="24"/>
                <w:lang w:val="en-GB" w:eastAsia="ar-SA"/>
              </w:rPr>
              <w:t>2.1.</w:t>
            </w:r>
          </w:p>
        </w:tc>
        <w:tc>
          <w:tcPr>
            <w:tcW w:w="5386" w:type="dxa"/>
          </w:tcPr>
          <w:p w14:paraId="0879C9CA" w14:textId="5DE19D2F" w:rsidR="002D2261" w:rsidRPr="00623B81" w:rsidRDefault="002D2261" w:rsidP="002D2261">
            <w:pPr>
              <w:pStyle w:val="aa"/>
              <w:numPr>
                <w:ilvl w:val="0"/>
                <w:numId w:val="16"/>
              </w:numPr>
              <w:suppressAutoHyphens/>
              <w:textAlignment w:val="baseline"/>
              <w:rPr>
                <w:rFonts w:cs="Calibri"/>
                <w:lang w:val="en-GB" w:eastAsia="ar-SA"/>
              </w:rPr>
            </w:pPr>
            <w:r w:rsidRPr="00623B81">
              <w:rPr>
                <w:rFonts w:cs="Calibri"/>
                <w:lang w:val="en-GB" w:eastAsia="ar-SA"/>
              </w:rPr>
              <w:t>Corporate mediation</w:t>
            </w:r>
          </w:p>
        </w:tc>
        <w:tc>
          <w:tcPr>
            <w:tcW w:w="1389" w:type="dxa"/>
            <w:vMerge w:val="restart"/>
          </w:tcPr>
          <w:p w14:paraId="17D0181E"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p w14:paraId="2539E56E"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p w14:paraId="433F0C8C" w14:textId="4DA7132B"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11</w:t>
            </w:r>
          </w:p>
        </w:tc>
        <w:tc>
          <w:tcPr>
            <w:tcW w:w="1559" w:type="dxa"/>
          </w:tcPr>
          <w:p w14:paraId="64D1303D" w14:textId="04FE3BD6"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3FCBC7B1" w14:textId="77777777" w:rsidTr="00DD20A1">
        <w:tc>
          <w:tcPr>
            <w:tcW w:w="1620" w:type="dxa"/>
            <w:vMerge/>
          </w:tcPr>
          <w:p w14:paraId="202493E3" w14:textId="029826FA"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364A3425" w14:textId="335809CA" w:rsidR="002D2261" w:rsidRPr="00623B81" w:rsidRDefault="002D2261" w:rsidP="002D2261">
            <w:pPr>
              <w:pStyle w:val="aa"/>
              <w:numPr>
                <w:ilvl w:val="0"/>
                <w:numId w:val="16"/>
              </w:numPr>
              <w:suppressAutoHyphens/>
              <w:textAlignment w:val="baseline"/>
              <w:rPr>
                <w:rFonts w:cs="Calibri"/>
                <w:lang w:val="en-GB" w:eastAsia="ar-SA"/>
              </w:rPr>
            </w:pPr>
            <w:r w:rsidRPr="00623B81">
              <w:rPr>
                <w:rFonts w:cs="Calibri"/>
                <w:lang w:val="en-GB" w:eastAsia="ar-SA"/>
              </w:rPr>
              <w:t xml:space="preserve">Mediation in </w:t>
            </w:r>
            <w:proofErr w:type="spellStart"/>
            <w:r w:rsidRPr="00623B81">
              <w:rPr>
                <w:rFonts w:cs="Calibri"/>
                <w:lang w:val="en-GB" w:eastAsia="ar-SA"/>
              </w:rPr>
              <w:t>labor</w:t>
            </w:r>
            <w:proofErr w:type="spellEnd"/>
            <w:r w:rsidRPr="00623B81">
              <w:rPr>
                <w:rFonts w:cs="Calibri"/>
                <w:lang w:val="en-GB" w:eastAsia="ar-SA"/>
              </w:rPr>
              <w:t xml:space="preserve"> disputes </w:t>
            </w:r>
          </w:p>
        </w:tc>
        <w:tc>
          <w:tcPr>
            <w:tcW w:w="1389" w:type="dxa"/>
            <w:vMerge/>
          </w:tcPr>
          <w:p w14:paraId="57BF509F" w14:textId="1B54C878"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6184D427" w14:textId="4371A088"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7C3E9AC6" w14:textId="77777777" w:rsidTr="00DD20A1">
        <w:tc>
          <w:tcPr>
            <w:tcW w:w="1620" w:type="dxa"/>
            <w:vMerge/>
          </w:tcPr>
          <w:p w14:paraId="07B89DE2" w14:textId="221BF381"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508D8CA4" w14:textId="545E04D0" w:rsidR="002D2261" w:rsidRPr="00623B81" w:rsidRDefault="002D2261" w:rsidP="002D2261">
            <w:pPr>
              <w:pStyle w:val="aa"/>
              <w:numPr>
                <w:ilvl w:val="0"/>
                <w:numId w:val="16"/>
              </w:numPr>
              <w:suppressAutoHyphens/>
              <w:textAlignment w:val="baseline"/>
              <w:rPr>
                <w:rFonts w:cs="Calibri"/>
                <w:lang w:val="en-GB" w:eastAsia="ar-SA"/>
              </w:rPr>
            </w:pPr>
            <w:r w:rsidRPr="00623B81">
              <w:rPr>
                <w:rFonts w:cs="Calibri"/>
                <w:lang w:val="en-GB" w:eastAsia="ar-SA"/>
              </w:rPr>
              <w:t>Restorative justice</w:t>
            </w:r>
          </w:p>
        </w:tc>
        <w:tc>
          <w:tcPr>
            <w:tcW w:w="1389" w:type="dxa"/>
            <w:vMerge/>
          </w:tcPr>
          <w:p w14:paraId="6159497E" w14:textId="1E9B6DED"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39653F6A" w14:textId="1F0CBC9C"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Passed</w:t>
            </w:r>
          </w:p>
        </w:tc>
      </w:tr>
      <w:tr w:rsidR="002D2261" w:rsidRPr="00623B81" w14:paraId="11C2D583" w14:textId="77777777" w:rsidTr="00DD20A1">
        <w:tc>
          <w:tcPr>
            <w:tcW w:w="1620" w:type="dxa"/>
            <w:vMerge/>
          </w:tcPr>
          <w:p w14:paraId="78C5A6D2" w14:textId="25595590"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519DBA81" w14:textId="53F7724E" w:rsidR="002D2261" w:rsidRPr="00623B81" w:rsidRDefault="0084320A" w:rsidP="002D2261">
            <w:pPr>
              <w:pStyle w:val="aa"/>
              <w:numPr>
                <w:ilvl w:val="0"/>
                <w:numId w:val="16"/>
              </w:numPr>
              <w:shd w:val="clear" w:color="auto" w:fill="FFFFFF"/>
              <w:suppressAutoHyphens/>
              <w:textAlignment w:val="baseline"/>
              <w:rPr>
                <w:lang w:val="en-GB" w:eastAsia="en-US"/>
              </w:rPr>
            </w:pPr>
            <w:r w:rsidRPr="00623B81">
              <w:rPr>
                <w:lang w:val="en-GB" w:eastAsia="en-US"/>
              </w:rPr>
              <w:t>Family mediation</w:t>
            </w:r>
          </w:p>
        </w:tc>
        <w:tc>
          <w:tcPr>
            <w:tcW w:w="1389" w:type="dxa"/>
            <w:vMerge/>
          </w:tcPr>
          <w:p w14:paraId="2B08B637" w14:textId="4BD4D7C4"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08431D2C" w14:textId="4F346CFB"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4BE341AE" w14:textId="77777777" w:rsidTr="00DD20A1">
        <w:tc>
          <w:tcPr>
            <w:tcW w:w="1620" w:type="dxa"/>
          </w:tcPr>
          <w:p w14:paraId="009041CA"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5386" w:type="dxa"/>
          </w:tcPr>
          <w:p w14:paraId="39389A81" w14:textId="05C07A25" w:rsidR="002D2261" w:rsidRPr="00623B81" w:rsidRDefault="002D2261" w:rsidP="002D2261">
            <w:pPr>
              <w:pStyle w:val="aa"/>
              <w:numPr>
                <w:ilvl w:val="0"/>
                <w:numId w:val="16"/>
              </w:numPr>
              <w:suppressAutoHyphens/>
              <w:textAlignment w:val="baseline"/>
              <w:rPr>
                <w:rFonts w:cs="Calibri"/>
                <w:lang w:val="en-GB" w:eastAsia="ar-SA"/>
              </w:rPr>
            </w:pPr>
            <w:r w:rsidRPr="00623B81">
              <w:rPr>
                <w:lang w:val="en-GB"/>
              </w:rPr>
              <w:t>Marketing in the activities of a mediator</w:t>
            </w:r>
          </w:p>
        </w:tc>
        <w:tc>
          <w:tcPr>
            <w:tcW w:w="1389" w:type="dxa"/>
            <w:vMerge/>
          </w:tcPr>
          <w:p w14:paraId="4B8C2294"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p>
        </w:tc>
        <w:tc>
          <w:tcPr>
            <w:tcW w:w="1559" w:type="dxa"/>
          </w:tcPr>
          <w:p w14:paraId="5A17534B" w14:textId="57D8D441"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Exam</w:t>
            </w:r>
          </w:p>
        </w:tc>
      </w:tr>
      <w:tr w:rsidR="002D2261" w:rsidRPr="00623B81" w14:paraId="6912A3D7" w14:textId="77777777" w:rsidTr="00DD20A1">
        <w:tc>
          <w:tcPr>
            <w:tcW w:w="7006" w:type="dxa"/>
            <w:gridSpan w:val="2"/>
          </w:tcPr>
          <w:p w14:paraId="08C492E5" w14:textId="656F616D" w:rsidR="002D2261" w:rsidRPr="00623B81" w:rsidRDefault="002D2261" w:rsidP="002D2261">
            <w:pPr>
              <w:suppressAutoHyphens/>
              <w:ind w:left="360"/>
              <w:jc w:val="center"/>
              <w:textAlignment w:val="baseline"/>
              <w:rPr>
                <w:rFonts w:ascii="Times New Roman" w:eastAsia="Times New Roman" w:hAnsi="Times New Roman" w:cs="Calibri"/>
                <w:i/>
                <w:sz w:val="24"/>
                <w:szCs w:val="24"/>
                <w:lang w:val="en-GB" w:eastAsia="ar-SA"/>
              </w:rPr>
            </w:pPr>
            <w:r w:rsidRPr="00623B81">
              <w:rPr>
                <w:rFonts w:ascii="Times New Roman" w:eastAsia="Times New Roman" w:hAnsi="Times New Roman" w:cs="Calibri"/>
                <w:i/>
                <w:sz w:val="24"/>
                <w:szCs w:val="24"/>
                <w:lang w:val="en-GB" w:eastAsia="ar-SA"/>
              </w:rPr>
              <w:t>Total volume of sample components</w:t>
            </w:r>
          </w:p>
        </w:tc>
        <w:tc>
          <w:tcPr>
            <w:tcW w:w="2948" w:type="dxa"/>
            <w:gridSpan w:val="2"/>
          </w:tcPr>
          <w:p w14:paraId="7844237E" w14:textId="77777777" w:rsidR="002D2261" w:rsidRPr="00623B81" w:rsidRDefault="002D2261" w:rsidP="002D2261">
            <w:pPr>
              <w:suppressAutoHyphens/>
              <w:jc w:val="center"/>
              <w:textAlignment w:val="baseline"/>
              <w:rPr>
                <w:rFonts w:ascii="Times New Roman" w:eastAsia="Times New Roman" w:hAnsi="Times New Roman" w:cs="Calibri"/>
                <w:b/>
                <w:iCs/>
                <w:sz w:val="24"/>
                <w:szCs w:val="24"/>
                <w:lang w:val="en-GB" w:eastAsia="ar-SA"/>
              </w:rPr>
            </w:pPr>
            <w:r w:rsidRPr="00623B81">
              <w:rPr>
                <w:rFonts w:ascii="Times New Roman" w:eastAsia="Times New Roman" w:hAnsi="Times New Roman" w:cs="Calibri"/>
                <w:b/>
                <w:iCs/>
                <w:sz w:val="24"/>
                <w:szCs w:val="24"/>
                <w:lang w:val="en-GB" w:eastAsia="ar-SA"/>
              </w:rPr>
              <w:t>23</w:t>
            </w:r>
          </w:p>
        </w:tc>
      </w:tr>
      <w:tr w:rsidR="002D2261" w:rsidRPr="00623B81" w14:paraId="3169C54E" w14:textId="77777777" w:rsidTr="00DD20A1">
        <w:tc>
          <w:tcPr>
            <w:tcW w:w="7006" w:type="dxa"/>
            <w:gridSpan w:val="2"/>
          </w:tcPr>
          <w:p w14:paraId="0AC73550" w14:textId="5EFB300E" w:rsidR="002D2261" w:rsidRPr="00623B81" w:rsidRDefault="002D2261" w:rsidP="002D2261">
            <w:pPr>
              <w:suppressAutoHyphens/>
              <w:ind w:left="360"/>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Total volume of the educational program</w:t>
            </w:r>
          </w:p>
        </w:tc>
        <w:tc>
          <w:tcPr>
            <w:tcW w:w="2948" w:type="dxa"/>
            <w:gridSpan w:val="2"/>
          </w:tcPr>
          <w:p w14:paraId="1754F5E3" w14:textId="77777777" w:rsidR="002D2261" w:rsidRPr="00623B81" w:rsidRDefault="002D2261" w:rsidP="002D2261">
            <w:pPr>
              <w:suppressAutoHyphens/>
              <w:jc w:val="center"/>
              <w:textAlignment w:val="baseline"/>
              <w:rPr>
                <w:rFonts w:ascii="Times New Roman" w:eastAsia="Times New Roman" w:hAnsi="Times New Roman" w:cs="Calibri"/>
                <w:b/>
                <w:sz w:val="24"/>
                <w:szCs w:val="24"/>
                <w:lang w:val="en-GB" w:eastAsia="ar-SA"/>
              </w:rPr>
            </w:pPr>
            <w:r w:rsidRPr="00623B81">
              <w:rPr>
                <w:rFonts w:ascii="Times New Roman" w:eastAsia="Times New Roman" w:hAnsi="Times New Roman" w:cs="Calibri"/>
                <w:b/>
                <w:sz w:val="24"/>
                <w:szCs w:val="24"/>
                <w:lang w:val="en-GB" w:eastAsia="ar-SA"/>
              </w:rPr>
              <w:t>90</w:t>
            </w:r>
          </w:p>
        </w:tc>
      </w:tr>
    </w:tbl>
    <w:p w14:paraId="7806085A" w14:textId="6DE253BD" w:rsidR="00CE0D65" w:rsidRPr="00623B81" w:rsidRDefault="00CE0D65" w:rsidP="00D60BBA">
      <w:pPr>
        <w:shd w:val="clear" w:color="auto" w:fill="FFFFFF"/>
        <w:suppressAutoHyphens/>
        <w:spacing w:after="0" w:line="240" w:lineRule="auto"/>
        <w:ind w:left="360"/>
        <w:contextualSpacing/>
        <w:jc w:val="center"/>
        <w:textAlignment w:val="baseline"/>
        <w:rPr>
          <w:rFonts w:ascii="Times New Roman" w:eastAsia="Times New Roman" w:hAnsi="Times New Roman" w:cs="Calibri"/>
          <w:b/>
          <w:sz w:val="28"/>
          <w:szCs w:val="28"/>
          <w:lang w:val="en-GB" w:eastAsia="ar-SA"/>
        </w:rPr>
      </w:pPr>
    </w:p>
    <w:p w14:paraId="450BB9C3" w14:textId="1715B20E" w:rsidR="00D70FC1" w:rsidRPr="00623B81" w:rsidRDefault="00CE0D65" w:rsidP="00CE0D65">
      <w:pPr>
        <w:rPr>
          <w:rFonts w:ascii="Times New Roman" w:eastAsia="Times New Roman" w:hAnsi="Times New Roman" w:cs="Calibri"/>
          <w:b/>
          <w:sz w:val="28"/>
          <w:szCs w:val="28"/>
          <w:lang w:val="en-GB" w:eastAsia="ar-SA"/>
        </w:rPr>
      </w:pPr>
      <w:r w:rsidRPr="00623B81">
        <w:rPr>
          <w:rFonts w:ascii="Times New Roman" w:eastAsia="Times New Roman" w:hAnsi="Times New Roman" w:cs="Calibri"/>
          <w:b/>
          <w:sz w:val="28"/>
          <w:szCs w:val="28"/>
          <w:lang w:val="en-GB" w:eastAsia="ar-SA"/>
        </w:rPr>
        <w:br w:type="page"/>
      </w:r>
    </w:p>
    <w:p w14:paraId="41C311E2" w14:textId="0CFE499F" w:rsidR="006B23EA" w:rsidRPr="00623B81" w:rsidRDefault="006B23EA" w:rsidP="00D60BBA">
      <w:pPr>
        <w:shd w:val="clear" w:color="auto" w:fill="FFFFFF"/>
        <w:suppressAutoHyphens/>
        <w:spacing w:after="0" w:line="240" w:lineRule="auto"/>
        <w:ind w:left="360"/>
        <w:contextualSpacing/>
        <w:jc w:val="center"/>
        <w:textAlignment w:val="baseline"/>
        <w:rPr>
          <w:rFonts w:ascii="Times New Roman" w:eastAsia="Times New Roman" w:hAnsi="Times New Roman" w:cs="Calibri"/>
          <w:b/>
          <w:sz w:val="28"/>
          <w:szCs w:val="28"/>
          <w:lang w:val="en-GB" w:eastAsia="ar-SA"/>
        </w:rPr>
      </w:pPr>
      <w:r w:rsidRPr="00623B81">
        <w:rPr>
          <w:rFonts w:ascii="Times New Roman" w:eastAsia="Times New Roman" w:hAnsi="Times New Roman" w:cs="Calibri"/>
          <w:b/>
          <w:sz w:val="28"/>
          <w:szCs w:val="28"/>
          <w:lang w:val="en-GB" w:eastAsia="ar-SA"/>
        </w:rPr>
        <w:lastRenderedPageBreak/>
        <w:t xml:space="preserve">Structural and logical scheme of the </w:t>
      </w:r>
      <w:r w:rsidR="00470330" w:rsidRPr="00623B81">
        <w:rPr>
          <w:rFonts w:ascii="Times New Roman" w:eastAsia="Times New Roman" w:hAnsi="Times New Roman" w:cs="Calibri"/>
          <w:b/>
          <w:sz w:val="28"/>
          <w:szCs w:val="28"/>
          <w:lang w:val="en-GB" w:eastAsia="ar-SA"/>
        </w:rPr>
        <w:t>EPP</w:t>
      </w:r>
    </w:p>
    <w:p w14:paraId="769D1BFF" w14:textId="77777777" w:rsidR="00456120" w:rsidRPr="00623B81" w:rsidRDefault="00456120" w:rsidP="00F02168">
      <w:pPr>
        <w:shd w:val="clear" w:color="auto" w:fill="FFFFFF"/>
        <w:suppressAutoHyphens/>
        <w:spacing w:after="0" w:line="240" w:lineRule="auto"/>
        <w:textAlignment w:val="baseline"/>
        <w:rPr>
          <w:rFonts w:ascii="Times New Roman" w:hAnsi="Times New Roman" w:cs="Times New Roman"/>
          <w:sz w:val="18"/>
          <w:szCs w:val="20"/>
          <w:lang w:val="en-GB"/>
        </w:rPr>
      </w:pPr>
    </w:p>
    <w:p w14:paraId="5B6262C7" w14:textId="69D63B17" w:rsidR="00456120" w:rsidRPr="00623B81" w:rsidRDefault="00F8552C" w:rsidP="00F8552C">
      <w:pPr>
        <w:shd w:val="clear" w:color="auto" w:fill="FFFFFF"/>
        <w:suppressAutoHyphens/>
        <w:spacing w:after="0" w:line="240" w:lineRule="auto"/>
        <w:ind w:left="-709" w:firstLine="993"/>
        <w:jc w:val="center"/>
        <w:textAlignment w:val="baseline"/>
        <w:rPr>
          <w:noProof/>
          <w:lang w:val="en-GB"/>
        </w:rPr>
      </w:pPr>
      <w:r w:rsidRPr="00623B81">
        <w:rPr>
          <w:noProof/>
        </w:rPr>
        <w:drawing>
          <wp:inline distT="0" distB="0" distL="0" distR="0" wp14:anchorId="0764F5B3" wp14:editId="5865F379">
            <wp:extent cx="6581775" cy="3746500"/>
            <wp:effectExtent l="0" t="0" r="9525" b="6350"/>
            <wp:docPr id="1814508809" name="Рисунок 1" descr="Изображение выглядит как текст, снимок экрана,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08809" name="Рисунок 1" descr="Изображение выглядит как текст, снимок экрана, Шрифт&#10;&#10;Содержимое, созданное искусственным интеллектом, может быть неверны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1775" cy="3746500"/>
                    </a:xfrm>
                    <a:prstGeom prst="rect">
                      <a:avLst/>
                    </a:prstGeom>
                    <a:noFill/>
                    <a:ln>
                      <a:noFill/>
                    </a:ln>
                  </pic:spPr>
                </pic:pic>
              </a:graphicData>
            </a:graphic>
          </wp:inline>
        </w:drawing>
      </w:r>
    </w:p>
    <w:p w14:paraId="515FA4C1" w14:textId="77777777" w:rsidR="00456120" w:rsidRPr="00623B81" w:rsidRDefault="00456120" w:rsidP="00F8552C">
      <w:pPr>
        <w:shd w:val="clear" w:color="auto" w:fill="FFFFFF"/>
        <w:suppressAutoHyphens/>
        <w:spacing w:after="0" w:line="240" w:lineRule="auto"/>
        <w:textAlignment w:val="baseline"/>
        <w:rPr>
          <w:rFonts w:ascii="Times New Roman" w:hAnsi="Times New Roman" w:cs="Times New Roman"/>
          <w:sz w:val="18"/>
          <w:szCs w:val="20"/>
          <w:lang w:val="en-GB"/>
        </w:rPr>
      </w:pPr>
    </w:p>
    <w:p w14:paraId="71CE7CE7" w14:textId="77777777" w:rsidR="00F8552C" w:rsidRPr="00623B81" w:rsidRDefault="00F8552C" w:rsidP="00F8552C">
      <w:pPr>
        <w:shd w:val="clear" w:color="auto" w:fill="FFFFFF"/>
        <w:suppressAutoHyphens/>
        <w:spacing w:after="0" w:line="240" w:lineRule="auto"/>
        <w:textAlignment w:val="baseline"/>
        <w:rPr>
          <w:rFonts w:ascii="Times New Roman" w:hAnsi="Times New Roman" w:cs="Times New Roman"/>
          <w:sz w:val="18"/>
          <w:szCs w:val="20"/>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080"/>
      </w:tblGrid>
      <w:tr w:rsidR="006B23EA" w:rsidRPr="00623B81" w14:paraId="6ADD6000" w14:textId="77777777" w:rsidTr="00002722">
        <w:tc>
          <w:tcPr>
            <w:tcW w:w="9490" w:type="dxa"/>
            <w:gridSpan w:val="2"/>
          </w:tcPr>
          <w:p w14:paraId="7D957CB0" w14:textId="3D3AEF98" w:rsidR="006B23EA" w:rsidRPr="00623B81" w:rsidRDefault="00B46B4B" w:rsidP="00B46B4B">
            <w:pPr>
              <w:spacing w:after="0" w:line="266" w:lineRule="auto"/>
              <w:contextualSpacing/>
              <w:jc w:val="center"/>
              <w:rPr>
                <w:rFonts w:ascii="Times New Roman" w:eastAsia="Times New Roman" w:hAnsi="Times New Roman" w:cs="Times New Roman"/>
                <w:b/>
                <w:sz w:val="26"/>
                <w:szCs w:val="26"/>
                <w:lang w:val="en-GB"/>
              </w:rPr>
            </w:pPr>
            <w:r w:rsidRPr="00623B81">
              <w:rPr>
                <w:rFonts w:ascii="Times New Roman" w:eastAsia="Times New Roman" w:hAnsi="Times New Roman" w:cs="Times New Roman"/>
                <w:b/>
                <w:sz w:val="26"/>
                <w:szCs w:val="26"/>
                <w:lang w:val="en-GB"/>
              </w:rPr>
              <w:t>1. </w:t>
            </w:r>
            <w:r w:rsidR="006B23EA" w:rsidRPr="00623B81">
              <w:rPr>
                <w:rFonts w:ascii="Times New Roman" w:eastAsia="Times New Roman" w:hAnsi="Times New Roman" w:cs="Times New Roman"/>
                <w:b/>
                <w:sz w:val="26"/>
                <w:szCs w:val="26"/>
                <w:lang w:val="en-GB"/>
              </w:rPr>
              <w:t>Forms of attestation of applicants</w:t>
            </w:r>
          </w:p>
        </w:tc>
      </w:tr>
      <w:tr w:rsidR="006B23EA" w:rsidRPr="00623B81" w14:paraId="12A70138" w14:textId="77777777" w:rsidTr="00CF7333">
        <w:tc>
          <w:tcPr>
            <w:tcW w:w="2410" w:type="dxa"/>
          </w:tcPr>
          <w:p w14:paraId="49B8C7C7" w14:textId="77777777" w:rsidR="006B23EA" w:rsidRPr="00623B81" w:rsidRDefault="006B23EA" w:rsidP="006B23EA">
            <w:pPr>
              <w:spacing w:after="0" w:line="240"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Forms of attestation of higher education applicants</w:t>
            </w:r>
          </w:p>
        </w:tc>
        <w:tc>
          <w:tcPr>
            <w:tcW w:w="7080" w:type="dxa"/>
          </w:tcPr>
          <w:p w14:paraId="50D4E6CC" w14:textId="77E1B6DA" w:rsidR="006B23EA" w:rsidRPr="00623B81" w:rsidRDefault="006B23EA" w:rsidP="00C11008">
            <w:pPr>
              <w:spacing w:after="0" w:line="266" w:lineRule="auto"/>
              <w:jc w:val="both"/>
              <w:rPr>
                <w:rFonts w:ascii="Times New Roman" w:eastAsia="Times New Roman" w:hAnsi="Times New Roman" w:cs="Times New Roman"/>
                <w:sz w:val="24"/>
                <w:szCs w:val="24"/>
                <w:lang w:val="en-GB"/>
              </w:rPr>
            </w:pPr>
            <w:r w:rsidRPr="00623B81">
              <w:rPr>
                <w:rFonts w:ascii="Times New Roman" w:eastAsia="Times New Roman" w:hAnsi="Times New Roman" w:cs="Times New Roman"/>
                <w:sz w:val="24"/>
                <w:szCs w:val="24"/>
                <w:lang w:val="en-GB"/>
              </w:rPr>
              <w:t xml:space="preserve">Certification of applicants for the </w:t>
            </w:r>
            <w:proofErr w:type="gramStart"/>
            <w:r w:rsidRPr="00623B81">
              <w:rPr>
                <w:rFonts w:ascii="Times New Roman" w:eastAsia="Times New Roman" w:hAnsi="Times New Roman" w:cs="Times New Roman"/>
                <w:sz w:val="24"/>
                <w:szCs w:val="24"/>
                <w:lang w:val="en-GB"/>
              </w:rPr>
              <w:t>Master's</w:t>
            </w:r>
            <w:proofErr w:type="gramEnd"/>
            <w:r w:rsidRPr="00623B81">
              <w:rPr>
                <w:rFonts w:ascii="Times New Roman" w:eastAsia="Times New Roman" w:hAnsi="Times New Roman" w:cs="Times New Roman"/>
                <w:sz w:val="24"/>
                <w:szCs w:val="24"/>
                <w:lang w:val="en-GB"/>
              </w:rPr>
              <w:t xml:space="preserve"> degree in the specialty D3 "Management" of the educational program "Mediation and Conflict Management" is carried out </w:t>
            </w:r>
            <w:proofErr w:type="gramStart"/>
            <w:r w:rsidRPr="00623B81">
              <w:rPr>
                <w:rFonts w:ascii="Times New Roman" w:eastAsia="Times New Roman" w:hAnsi="Times New Roman" w:cs="Times New Roman"/>
                <w:sz w:val="24"/>
                <w:szCs w:val="24"/>
                <w:lang w:val="en-GB"/>
              </w:rPr>
              <w:t>on the basis of</w:t>
            </w:r>
            <w:proofErr w:type="gramEnd"/>
            <w:r w:rsidRPr="00623B81">
              <w:rPr>
                <w:rFonts w:ascii="Times New Roman" w:eastAsia="Times New Roman" w:hAnsi="Times New Roman" w:cs="Times New Roman"/>
                <w:sz w:val="24"/>
                <w:szCs w:val="24"/>
                <w:lang w:val="en-GB"/>
              </w:rPr>
              <w:t xml:space="preserve"> the assessment of learning outcomes and the level of competence formation specified in sections 6-7 of the Educational Program and is carried out in the form of public </w:t>
            </w:r>
            <w:proofErr w:type="spellStart"/>
            <w:r w:rsidRPr="00623B81">
              <w:rPr>
                <w:rFonts w:ascii="Times New Roman" w:eastAsia="Times New Roman" w:hAnsi="Times New Roman" w:cs="Times New Roman"/>
                <w:sz w:val="24"/>
                <w:szCs w:val="24"/>
                <w:lang w:val="en-GB"/>
              </w:rPr>
              <w:t>defense</w:t>
            </w:r>
            <w:proofErr w:type="spellEnd"/>
            <w:r w:rsidRPr="00623B81">
              <w:rPr>
                <w:rFonts w:ascii="Times New Roman" w:eastAsia="Times New Roman" w:hAnsi="Times New Roman" w:cs="Times New Roman"/>
                <w:sz w:val="24"/>
                <w:szCs w:val="24"/>
                <w:lang w:val="en-GB"/>
              </w:rPr>
              <w:t xml:space="preserve"> of the master's final qualification work.</w:t>
            </w:r>
          </w:p>
        </w:tc>
      </w:tr>
      <w:tr w:rsidR="006B23EA" w:rsidRPr="00623B81" w14:paraId="4DE95904" w14:textId="77777777" w:rsidTr="00CF7333">
        <w:tc>
          <w:tcPr>
            <w:tcW w:w="2410" w:type="dxa"/>
          </w:tcPr>
          <w:p w14:paraId="2BE68468" w14:textId="77777777" w:rsidR="006B23EA" w:rsidRPr="00623B81" w:rsidRDefault="006B23EA" w:rsidP="006B23EA">
            <w:pPr>
              <w:spacing w:after="0" w:line="240" w:lineRule="auto"/>
              <w:jc w:val="center"/>
              <w:rPr>
                <w:rFonts w:ascii="Times New Roman" w:eastAsia="Times New Roman" w:hAnsi="Times New Roman" w:cs="Times New Roman"/>
                <w:b/>
                <w:sz w:val="28"/>
                <w:szCs w:val="28"/>
                <w:lang w:val="en-GB"/>
              </w:rPr>
            </w:pPr>
            <w:r w:rsidRPr="00623B81">
              <w:rPr>
                <w:rFonts w:ascii="Times New Roman" w:eastAsia="Times New Roman" w:hAnsi="Times New Roman" w:cs="Times New Roman"/>
                <w:b/>
                <w:sz w:val="28"/>
                <w:szCs w:val="28"/>
                <w:lang w:val="en-GB"/>
              </w:rPr>
              <w:t>Requirements for qualification work</w:t>
            </w:r>
          </w:p>
        </w:tc>
        <w:tc>
          <w:tcPr>
            <w:tcW w:w="7080" w:type="dxa"/>
          </w:tcPr>
          <w:p w14:paraId="45725310" w14:textId="77777777" w:rsidR="006B23EA" w:rsidRPr="00623B81" w:rsidRDefault="006B23EA" w:rsidP="00C11008">
            <w:pPr>
              <w:suppressAutoHyphens/>
              <w:spacing w:after="0" w:line="240" w:lineRule="auto"/>
              <w:jc w:val="both"/>
              <w:rPr>
                <w:rFonts w:ascii="Times New Roman" w:eastAsia="Times New Roman" w:hAnsi="Times New Roman" w:cs="Times New Roman"/>
                <w:sz w:val="24"/>
                <w:szCs w:val="24"/>
                <w:lang w:val="en-GB"/>
              </w:rPr>
            </w:pPr>
            <w:r w:rsidRPr="00623B81">
              <w:rPr>
                <w:rFonts w:ascii="Times New Roman" w:eastAsia="Calibri" w:hAnsi="Times New Roman" w:cs="Times New Roman"/>
                <w:sz w:val="24"/>
                <w:szCs w:val="24"/>
                <w:lang w:val="en-GB" w:eastAsia="ar-SA"/>
              </w:rPr>
              <w:t xml:space="preserve">The structure of the final qualification work is determined by the graduate department, and the content is determined by the applicant in agreement with the supervisor. </w:t>
            </w:r>
            <w:r w:rsidRPr="00623B81">
              <w:rPr>
                <w:rFonts w:ascii="Times New Roman" w:eastAsia="Times New Roman" w:hAnsi="Times New Roman" w:cs="Times New Roman"/>
                <w:sz w:val="24"/>
                <w:szCs w:val="24"/>
                <w:lang w:val="en-GB"/>
              </w:rPr>
              <w:t xml:space="preserve">Attestation is carried out by the attestation commission, which may include representatives of employers and their associations. Attestation is carried out openly and publicly. The procedure for checking for plagiarism is determined by the university. </w:t>
            </w:r>
            <w:r w:rsidRPr="00623B81">
              <w:rPr>
                <w:rFonts w:ascii="Times New Roman" w:eastAsia="Calibri" w:hAnsi="Times New Roman" w:cs="Times New Roman"/>
                <w:sz w:val="24"/>
                <w:szCs w:val="24"/>
                <w:lang w:val="en-GB" w:eastAsia="ar-SA"/>
              </w:rPr>
              <w:t>The publication of the results of the final qualification work is carried out by posting an abstract by the applicant on the official website of KROK University.</w:t>
            </w:r>
          </w:p>
        </w:tc>
      </w:tr>
    </w:tbl>
    <w:p w14:paraId="0C08BDE1" w14:textId="5CFC841C" w:rsidR="00F8552C" w:rsidRPr="00623B81" w:rsidRDefault="00F8552C" w:rsidP="006B23EA">
      <w:pPr>
        <w:shd w:val="clear" w:color="auto" w:fill="FFFFFF"/>
        <w:suppressAutoHyphens/>
        <w:spacing w:after="0" w:line="240" w:lineRule="auto"/>
        <w:jc w:val="center"/>
        <w:textAlignment w:val="baseline"/>
        <w:rPr>
          <w:rFonts w:ascii="Times New Roman" w:eastAsia="Times New Roman" w:hAnsi="Times New Roman" w:cs="Calibri"/>
          <w:b/>
          <w:sz w:val="16"/>
          <w:szCs w:val="16"/>
          <w:lang w:val="en-GB" w:eastAsia="ar-SA"/>
        </w:rPr>
      </w:pPr>
    </w:p>
    <w:p w14:paraId="5E650508" w14:textId="77777777" w:rsidR="00F8552C" w:rsidRPr="00623B81" w:rsidRDefault="00F8552C">
      <w:pPr>
        <w:rPr>
          <w:rFonts w:ascii="Times New Roman" w:eastAsia="Times New Roman" w:hAnsi="Times New Roman" w:cs="Calibri"/>
          <w:b/>
          <w:sz w:val="16"/>
          <w:szCs w:val="16"/>
          <w:lang w:val="en-GB" w:eastAsia="ar-SA"/>
        </w:rPr>
      </w:pPr>
      <w:r w:rsidRPr="00623B81">
        <w:rPr>
          <w:rFonts w:ascii="Times New Roman" w:eastAsia="Times New Roman" w:hAnsi="Times New Roman" w:cs="Calibri"/>
          <w:b/>
          <w:sz w:val="16"/>
          <w:szCs w:val="16"/>
          <w:lang w:val="en-GB" w:eastAsia="ar-SA"/>
        </w:rPr>
        <w:br w:type="page"/>
      </w:r>
    </w:p>
    <w:p w14:paraId="32D62956" w14:textId="77777777" w:rsidR="006B23EA" w:rsidRPr="00623B81" w:rsidRDefault="006B23EA" w:rsidP="006B23EA">
      <w:pPr>
        <w:shd w:val="clear" w:color="auto" w:fill="FFFFFF"/>
        <w:suppressAutoHyphens/>
        <w:spacing w:after="0" w:line="240" w:lineRule="auto"/>
        <w:jc w:val="center"/>
        <w:textAlignment w:val="baseline"/>
        <w:rPr>
          <w:rFonts w:ascii="Times New Roman" w:eastAsia="Times New Roman" w:hAnsi="Times New Roman" w:cs="Calibri"/>
          <w:b/>
          <w:sz w:val="16"/>
          <w:szCs w:val="16"/>
          <w:lang w:val="en-GB" w:eastAsia="ar-SA"/>
        </w:rPr>
      </w:pPr>
    </w:p>
    <w:p w14:paraId="466928E5" w14:textId="7F982588" w:rsidR="006B23EA" w:rsidRPr="00623B81" w:rsidRDefault="00B46B4B" w:rsidP="00B46B4B">
      <w:pPr>
        <w:shd w:val="clear" w:color="auto" w:fill="FFFFFF"/>
        <w:suppressAutoHyphens/>
        <w:spacing w:after="0" w:line="240" w:lineRule="auto"/>
        <w:contextualSpacing/>
        <w:jc w:val="center"/>
        <w:textAlignment w:val="baseline"/>
        <w:rPr>
          <w:rFonts w:ascii="Times New Roman" w:eastAsia="Times New Roman" w:hAnsi="Times New Roman" w:cs="Calibri"/>
          <w:b/>
          <w:sz w:val="28"/>
          <w:szCs w:val="28"/>
          <w:lang w:val="en-GB" w:eastAsia="ar-SA"/>
        </w:rPr>
      </w:pPr>
      <w:r w:rsidRPr="00623B81">
        <w:rPr>
          <w:rFonts w:ascii="Times New Roman" w:eastAsia="Times New Roman" w:hAnsi="Times New Roman" w:cs="Calibri"/>
          <w:b/>
          <w:sz w:val="28"/>
          <w:szCs w:val="28"/>
          <w:lang w:val="en-GB" w:eastAsia="ar-SA"/>
        </w:rPr>
        <w:t>2. </w:t>
      </w:r>
      <w:r w:rsidR="006B23EA" w:rsidRPr="00623B81">
        <w:rPr>
          <w:rFonts w:ascii="Times New Roman" w:eastAsia="Times New Roman" w:hAnsi="Times New Roman" w:cs="Calibri"/>
          <w:b/>
          <w:sz w:val="28"/>
          <w:szCs w:val="28"/>
          <w:lang w:val="en-GB" w:eastAsia="ar-SA"/>
        </w:rPr>
        <w:t xml:space="preserve">Matrix of correspondence of program </w:t>
      </w:r>
      <w:r w:rsidR="00470330" w:rsidRPr="00623B81">
        <w:rPr>
          <w:rFonts w:ascii="Times New Roman" w:eastAsia="Times New Roman" w:hAnsi="Times New Roman" w:cs="Calibri"/>
          <w:b/>
          <w:sz w:val="28"/>
          <w:szCs w:val="28"/>
          <w:lang w:val="en-GB" w:eastAsia="ar-SA"/>
        </w:rPr>
        <w:t>core</w:t>
      </w:r>
      <w:r w:rsidRPr="00623B81">
        <w:rPr>
          <w:rFonts w:ascii="Times New Roman" w:eastAsia="Times New Roman" w:hAnsi="Times New Roman" w:cs="Calibri"/>
          <w:b/>
          <w:sz w:val="28"/>
          <w:szCs w:val="28"/>
          <w:lang w:val="en-GB" w:eastAsia="ar-SA"/>
        </w:rPr>
        <w:t xml:space="preserve"> </w:t>
      </w:r>
      <w:r w:rsidR="006B23EA" w:rsidRPr="00623B81">
        <w:rPr>
          <w:rFonts w:ascii="Times New Roman" w:eastAsia="Times New Roman" w:hAnsi="Times New Roman" w:cs="Calibri"/>
          <w:b/>
          <w:sz w:val="28"/>
          <w:szCs w:val="28"/>
          <w:lang w:val="en-GB" w:eastAsia="ar-SA"/>
        </w:rPr>
        <w:t>components of the educational program</w:t>
      </w:r>
    </w:p>
    <w:p w14:paraId="7CF9725A" w14:textId="77777777" w:rsidR="00855A0C" w:rsidRPr="00623B81" w:rsidRDefault="00855A0C" w:rsidP="00855A0C">
      <w:pPr>
        <w:shd w:val="clear" w:color="auto" w:fill="FFFFFF"/>
        <w:suppressAutoHyphens/>
        <w:spacing w:after="0" w:line="240" w:lineRule="auto"/>
        <w:ind w:left="720"/>
        <w:contextualSpacing/>
        <w:textAlignment w:val="baseline"/>
        <w:rPr>
          <w:rFonts w:ascii="Times New Roman" w:eastAsia="Times New Roman" w:hAnsi="Times New Roman" w:cs="Calibri"/>
          <w:b/>
          <w:sz w:val="16"/>
          <w:szCs w:val="16"/>
          <w:lang w:val="en-GB" w:eastAsia="ar-SA"/>
        </w:rPr>
      </w:pP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7"/>
        <w:gridCol w:w="628"/>
        <w:gridCol w:w="628"/>
        <w:gridCol w:w="627"/>
        <w:gridCol w:w="628"/>
        <w:gridCol w:w="628"/>
        <w:gridCol w:w="628"/>
        <w:gridCol w:w="627"/>
        <w:gridCol w:w="628"/>
        <w:gridCol w:w="628"/>
        <w:gridCol w:w="627"/>
        <w:gridCol w:w="628"/>
        <w:gridCol w:w="628"/>
        <w:gridCol w:w="628"/>
      </w:tblGrid>
      <w:tr w:rsidR="00F31B30" w:rsidRPr="00623B81" w14:paraId="2A7A5062" w14:textId="790CB303" w:rsidTr="00910222">
        <w:tc>
          <w:tcPr>
            <w:tcW w:w="709" w:type="dxa"/>
          </w:tcPr>
          <w:p w14:paraId="4B52AFF5" w14:textId="77777777" w:rsidR="00F31B30" w:rsidRPr="00623B81" w:rsidRDefault="00F31B30" w:rsidP="00CA2613">
            <w:pPr>
              <w:spacing w:after="0" w:line="240" w:lineRule="auto"/>
              <w:ind w:left="-1242" w:firstLine="954"/>
              <w:rPr>
                <w:rFonts w:ascii="Times New Roman" w:eastAsia="Times New Roman" w:hAnsi="Times New Roman" w:cs="Times New Roman"/>
                <w:sz w:val="18"/>
                <w:szCs w:val="18"/>
                <w:lang w:val="en-GB" w:eastAsia="ru-RU"/>
              </w:rPr>
            </w:pPr>
          </w:p>
        </w:tc>
        <w:tc>
          <w:tcPr>
            <w:tcW w:w="627" w:type="dxa"/>
          </w:tcPr>
          <w:p w14:paraId="3E3530E2" w14:textId="2DFFC287"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w:t>
            </w:r>
          </w:p>
        </w:tc>
        <w:tc>
          <w:tcPr>
            <w:tcW w:w="628" w:type="dxa"/>
          </w:tcPr>
          <w:p w14:paraId="19A110A4" w14:textId="1FC404E5"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2</w:t>
            </w:r>
          </w:p>
        </w:tc>
        <w:tc>
          <w:tcPr>
            <w:tcW w:w="628" w:type="dxa"/>
          </w:tcPr>
          <w:p w14:paraId="53082271" w14:textId="699825FD"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3</w:t>
            </w:r>
          </w:p>
        </w:tc>
        <w:tc>
          <w:tcPr>
            <w:tcW w:w="627" w:type="dxa"/>
          </w:tcPr>
          <w:p w14:paraId="7A1E3219" w14:textId="2A316E5B"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CC4</w:t>
            </w:r>
          </w:p>
        </w:tc>
        <w:tc>
          <w:tcPr>
            <w:tcW w:w="628" w:type="dxa"/>
          </w:tcPr>
          <w:p w14:paraId="7374DC3E" w14:textId="4B109BF1"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5</w:t>
            </w:r>
          </w:p>
        </w:tc>
        <w:tc>
          <w:tcPr>
            <w:tcW w:w="628" w:type="dxa"/>
          </w:tcPr>
          <w:p w14:paraId="65323DC4" w14:textId="08C184C6"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6</w:t>
            </w:r>
          </w:p>
        </w:tc>
        <w:tc>
          <w:tcPr>
            <w:tcW w:w="628" w:type="dxa"/>
          </w:tcPr>
          <w:p w14:paraId="53788329" w14:textId="5F9D495D"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7</w:t>
            </w:r>
          </w:p>
        </w:tc>
        <w:tc>
          <w:tcPr>
            <w:tcW w:w="627" w:type="dxa"/>
          </w:tcPr>
          <w:p w14:paraId="514C9881" w14:textId="4F78FA38"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CC8</w:t>
            </w:r>
          </w:p>
        </w:tc>
        <w:tc>
          <w:tcPr>
            <w:tcW w:w="628" w:type="dxa"/>
          </w:tcPr>
          <w:p w14:paraId="02837A30" w14:textId="0E543C1C"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9</w:t>
            </w:r>
          </w:p>
        </w:tc>
        <w:tc>
          <w:tcPr>
            <w:tcW w:w="628" w:type="dxa"/>
          </w:tcPr>
          <w:p w14:paraId="08F33771" w14:textId="145B9A62"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10</w:t>
            </w:r>
          </w:p>
        </w:tc>
        <w:tc>
          <w:tcPr>
            <w:tcW w:w="627" w:type="dxa"/>
          </w:tcPr>
          <w:p w14:paraId="75A29FC6" w14:textId="53495548"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11</w:t>
            </w:r>
          </w:p>
        </w:tc>
        <w:tc>
          <w:tcPr>
            <w:tcW w:w="628" w:type="dxa"/>
          </w:tcPr>
          <w:p w14:paraId="7AD868D3" w14:textId="5B0F1169"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12</w:t>
            </w:r>
          </w:p>
        </w:tc>
        <w:tc>
          <w:tcPr>
            <w:tcW w:w="628" w:type="dxa"/>
          </w:tcPr>
          <w:p w14:paraId="1348403B" w14:textId="389E43B4"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13</w:t>
            </w:r>
          </w:p>
        </w:tc>
        <w:tc>
          <w:tcPr>
            <w:tcW w:w="628" w:type="dxa"/>
          </w:tcPr>
          <w:p w14:paraId="773C683B" w14:textId="353B2044" w:rsidR="00F31B30" w:rsidRPr="00623B81" w:rsidRDefault="00C159F7" w:rsidP="00CA2613">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14</w:t>
            </w:r>
          </w:p>
        </w:tc>
      </w:tr>
      <w:tr w:rsidR="00F31B30" w:rsidRPr="00623B81" w14:paraId="38F80BBF" w14:textId="6377A03C" w:rsidTr="00910222">
        <w:tc>
          <w:tcPr>
            <w:tcW w:w="709" w:type="dxa"/>
          </w:tcPr>
          <w:p w14:paraId="316A8FDA" w14:textId="090E1311" w:rsidR="00F31B30" w:rsidRPr="00623B81" w:rsidRDefault="00C159F7"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GC</w:t>
            </w:r>
            <w:r w:rsidR="00F31B30" w:rsidRPr="00623B81">
              <w:rPr>
                <w:rFonts w:ascii="Times New Roman" w:eastAsia="Times New Roman" w:hAnsi="Times New Roman" w:cs="Times New Roman"/>
                <w:sz w:val="18"/>
                <w:szCs w:val="18"/>
                <w:lang w:val="en-GB" w:eastAsia="ru-RU"/>
              </w:rPr>
              <w:t>1</w:t>
            </w:r>
          </w:p>
        </w:tc>
        <w:tc>
          <w:tcPr>
            <w:tcW w:w="627" w:type="dxa"/>
          </w:tcPr>
          <w:p w14:paraId="601D6646" w14:textId="02ECA18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2E98197" w14:textId="6B54DBD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31D68DB" w14:textId="529D58D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0A4C5BB9" w14:textId="54EBD16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E678A98" w14:textId="75944A1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53CC082" w14:textId="784B234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6B22C85" w14:textId="73BAE9F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4C62B65E" w14:textId="074119A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01FB1C01" w14:textId="7FA20FB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96DFC67" w14:textId="0C15B16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B78AB14" w14:textId="3744008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4F47D676" w14:textId="244EAD1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F0BE33B" w14:textId="0C4A43B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F4B00EC" w14:textId="60F058E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363EB167" w14:textId="7B6F69D9" w:rsidTr="00910222">
        <w:tc>
          <w:tcPr>
            <w:tcW w:w="709" w:type="dxa"/>
          </w:tcPr>
          <w:p w14:paraId="1EE77AA0" w14:textId="77777777"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GC2</w:t>
            </w:r>
          </w:p>
        </w:tc>
        <w:tc>
          <w:tcPr>
            <w:tcW w:w="627" w:type="dxa"/>
          </w:tcPr>
          <w:p w14:paraId="3158169B" w14:textId="15EE582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B6800EB" w14:textId="3181BAE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FF7EB38" w14:textId="796530A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6507B7DB" w14:textId="475B0D3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42537C7" w14:textId="41C36FB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2D9CAB9"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0842F7BF"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0C271A61" w14:textId="73B9C27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32BB35C" w14:textId="36C3AAD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4E8CAC22" w14:textId="46D43C4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05B47AC8" w14:textId="5E8B8E5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7D709BE" w14:textId="2273F49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6E925271" w14:textId="1814CBB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C3C9D71"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r>
      <w:tr w:rsidR="00F31B30" w:rsidRPr="00623B81" w14:paraId="6B59F11F" w14:textId="3C7102BE" w:rsidTr="00910222">
        <w:tc>
          <w:tcPr>
            <w:tcW w:w="709" w:type="dxa"/>
          </w:tcPr>
          <w:p w14:paraId="1E288AB8" w14:textId="77777777"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GC3</w:t>
            </w:r>
          </w:p>
        </w:tc>
        <w:tc>
          <w:tcPr>
            <w:tcW w:w="627" w:type="dxa"/>
          </w:tcPr>
          <w:p w14:paraId="145E8791" w14:textId="3C102F7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09838D89" w14:textId="00089B0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6D97BAA"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3069F9C2" w14:textId="0EAA051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C9F4883" w14:textId="645CFE8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5ADBCE8" w14:textId="65A7F00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6534D8BC" w14:textId="53F8EAA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376B96F0" w14:textId="6EFAE78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58A4B95" w14:textId="0B7ECDA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582572B" w14:textId="39D91E8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4456BD66" w14:textId="5718C9A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4EACD569" w14:textId="557BB23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6C8EFC57" w14:textId="70D77468"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6831541" w14:textId="7F8F5D9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7D19C70E" w14:textId="7DD33D78" w:rsidTr="00910222">
        <w:tc>
          <w:tcPr>
            <w:tcW w:w="709" w:type="dxa"/>
          </w:tcPr>
          <w:p w14:paraId="7484359C" w14:textId="1EC25DB6" w:rsidR="00F31B30" w:rsidRPr="00623B81" w:rsidRDefault="00C159F7"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GC</w:t>
            </w:r>
            <w:r w:rsidR="00F31B30" w:rsidRPr="00623B81">
              <w:rPr>
                <w:rFonts w:ascii="Times New Roman" w:eastAsia="Times New Roman" w:hAnsi="Times New Roman" w:cs="Times New Roman"/>
                <w:sz w:val="18"/>
                <w:szCs w:val="18"/>
                <w:lang w:val="en-GB" w:eastAsia="ru-RU"/>
              </w:rPr>
              <w:t>4</w:t>
            </w:r>
          </w:p>
        </w:tc>
        <w:tc>
          <w:tcPr>
            <w:tcW w:w="627" w:type="dxa"/>
          </w:tcPr>
          <w:p w14:paraId="0F098B8D" w14:textId="4D54A4E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C3B46A8" w14:textId="6D442F0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0912A235" w14:textId="045E986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AE57271" w14:textId="0B16C9E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F6432D1" w14:textId="01A1995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01FE46A2" w14:textId="61B22C0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2E86C00" w14:textId="64AE101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798409DA" w14:textId="624ABEA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97AD679"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882B78C" w14:textId="5534DCA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9C85CAA" w14:textId="3B15D38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0697A154" w14:textId="057145B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E785848"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BEA2326"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r>
      <w:tr w:rsidR="00F31B30" w:rsidRPr="00623B81" w14:paraId="5A6CC130" w14:textId="50533AB3" w:rsidTr="00910222">
        <w:tc>
          <w:tcPr>
            <w:tcW w:w="709" w:type="dxa"/>
          </w:tcPr>
          <w:p w14:paraId="60F65753" w14:textId="77777777"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GC5</w:t>
            </w:r>
          </w:p>
        </w:tc>
        <w:tc>
          <w:tcPr>
            <w:tcW w:w="627" w:type="dxa"/>
          </w:tcPr>
          <w:p w14:paraId="6580F313"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EFA1DA2" w14:textId="2969F10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C4FA1BF" w14:textId="3C0A0BB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15FD0AAF" w14:textId="044D65D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278F9D70" w14:textId="5E9DF7B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B979E90" w14:textId="76B0A73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2AAE217" w14:textId="0501D69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40B055C9" w14:textId="6881D64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47D7DA28" w14:textId="1AA56D8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ED91E14" w14:textId="28C9CEA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A63AE2C" w14:textId="3B84218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D1D9DB5"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CD5F7D7"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3FFD353"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r>
      <w:tr w:rsidR="00F31B30" w:rsidRPr="00623B81" w14:paraId="33A7BDC5" w14:textId="285AD904" w:rsidTr="00910222">
        <w:tc>
          <w:tcPr>
            <w:tcW w:w="709" w:type="dxa"/>
          </w:tcPr>
          <w:p w14:paraId="193C359E" w14:textId="77777777"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GC6</w:t>
            </w:r>
          </w:p>
        </w:tc>
        <w:tc>
          <w:tcPr>
            <w:tcW w:w="627" w:type="dxa"/>
          </w:tcPr>
          <w:p w14:paraId="35E1A672"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CBB3829" w14:textId="34D1674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5664115" w14:textId="7784983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5EDB8158" w14:textId="609482D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25FDE815" w14:textId="2246219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8BD42AD" w14:textId="1D495B7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FB3A08B"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1922C918" w14:textId="24A4BDD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68953F7" w14:textId="294BB398"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D67180D" w14:textId="045FFB3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37128516" w14:textId="6CFCFA6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C887914" w14:textId="4D8A799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2D72A66" w14:textId="7EB76D5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0443B54" w14:textId="3A07967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737E135D" w14:textId="14A4ED4B" w:rsidTr="00910222">
        <w:tc>
          <w:tcPr>
            <w:tcW w:w="709" w:type="dxa"/>
          </w:tcPr>
          <w:p w14:paraId="452804CF" w14:textId="77777777"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GC7</w:t>
            </w:r>
          </w:p>
        </w:tc>
        <w:tc>
          <w:tcPr>
            <w:tcW w:w="627" w:type="dxa"/>
          </w:tcPr>
          <w:p w14:paraId="2B4D55AA" w14:textId="02FABE2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0DC13C7" w14:textId="6BCDC66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25EF9BE7" w14:textId="2A950E3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743CA1E4" w14:textId="685D7A9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51B91C7" w14:textId="2F83B076"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p>
        </w:tc>
        <w:tc>
          <w:tcPr>
            <w:tcW w:w="628" w:type="dxa"/>
          </w:tcPr>
          <w:p w14:paraId="1DB45324" w14:textId="771DEA7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9E6495F" w14:textId="6533E07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02998B52" w14:textId="74D2F8D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782790B" w14:textId="5768457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36A73F0" w14:textId="5973DC6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65EE9FF8" w14:textId="401F79D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0E7BC882" w14:textId="347560A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EEC39C3" w14:textId="5DEB8F6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6301FAE" w14:textId="50236CA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492FE743" w14:textId="4F3C09FC" w:rsidTr="00910222">
        <w:tc>
          <w:tcPr>
            <w:tcW w:w="709" w:type="dxa"/>
          </w:tcPr>
          <w:p w14:paraId="4697A2B9" w14:textId="4F38DFF9"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w:t>
            </w:r>
            <w:r w:rsidR="00D15548" w:rsidRPr="00623B81">
              <w:rPr>
                <w:rFonts w:ascii="Times New Roman" w:eastAsia="Times New Roman" w:hAnsi="Times New Roman" w:cs="Times New Roman"/>
                <w:sz w:val="18"/>
                <w:szCs w:val="18"/>
                <w:lang w:val="en-GB" w:eastAsia="ru-RU"/>
              </w:rPr>
              <w:t>C</w:t>
            </w:r>
            <w:r w:rsidRPr="00623B81">
              <w:rPr>
                <w:rFonts w:ascii="Times New Roman" w:eastAsia="Times New Roman" w:hAnsi="Times New Roman" w:cs="Times New Roman"/>
                <w:sz w:val="18"/>
                <w:szCs w:val="18"/>
                <w:lang w:val="en-GB" w:eastAsia="ru-RU"/>
              </w:rPr>
              <w:t>1</w:t>
            </w:r>
          </w:p>
        </w:tc>
        <w:tc>
          <w:tcPr>
            <w:tcW w:w="627" w:type="dxa"/>
          </w:tcPr>
          <w:p w14:paraId="424A7EBB" w14:textId="3CDBB16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EEC9883" w14:textId="5040948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5A3A57F" w14:textId="6C307B1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4210ACB0" w14:textId="28497DD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4BDB495" w14:textId="4BCC15B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CC56709" w14:textId="720BE54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4C0E92DE" w14:textId="6D9E091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66253D3E" w14:textId="5CA1BE3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DAB5142" w14:textId="2D85000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05933BB" w14:textId="1291218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29227636" w14:textId="2812AE0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A1DB109" w14:textId="5466B29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15D99B2" w14:textId="1499A69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4D57F617" w14:textId="7A0C295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3BA9617E" w14:textId="4288BFA0" w:rsidTr="00910222">
        <w:tc>
          <w:tcPr>
            <w:tcW w:w="709" w:type="dxa"/>
          </w:tcPr>
          <w:p w14:paraId="4DC7DB77" w14:textId="7E959CC3"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w:t>
            </w:r>
            <w:r w:rsidR="00D15548" w:rsidRPr="00623B81">
              <w:rPr>
                <w:rFonts w:ascii="Times New Roman" w:eastAsia="Times New Roman" w:hAnsi="Times New Roman" w:cs="Times New Roman"/>
                <w:sz w:val="18"/>
                <w:szCs w:val="18"/>
                <w:lang w:val="en-GB" w:eastAsia="ru-RU"/>
              </w:rPr>
              <w:t>C</w:t>
            </w:r>
            <w:r w:rsidRPr="00623B81">
              <w:rPr>
                <w:rFonts w:ascii="Times New Roman" w:eastAsia="Times New Roman" w:hAnsi="Times New Roman" w:cs="Times New Roman"/>
                <w:sz w:val="18"/>
                <w:szCs w:val="18"/>
                <w:lang w:val="en-GB" w:eastAsia="ru-RU"/>
              </w:rPr>
              <w:t>2</w:t>
            </w:r>
          </w:p>
        </w:tc>
        <w:tc>
          <w:tcPr>
            <w:tcW w:w="627" w:type="dxa"/>
          </w:tcPr>
          <w:p w14:paraId="073B542D" w14:textId="4B30DCD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0A190410" w14:textId="1394B6A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CBD98C0" w14:textId="2A68DA8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1099EDC5" w14:textId="266C8D0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C436752" w14:textId="7EEBB4C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0DF9CF1" w14:textId="4D68088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D948F9B" w14:textId="62D09A4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27562725" w14:textId="6B4A52D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F287741"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E73D706" w14:textId="73C1C25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7D0CD5EC" w14:textId="5E3F48C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077A948" w14:textId="02DD97C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9B256F5"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32C2CDA"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r>
      <w:tr w:rsidR="00F31B30" w:rsidRPr="00623B81" w14:paraId="0CAFF34B" w14:textId="20C164DD" w:rsidTr="00910222">
        <w:tc>
          <w:tcPr>
            <w:tcW w:w="709" w:type="dxa"/>
          </w:tcPr>
          <w:p w14:paraId="6C0DE714" w14:textId="799B6772"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w:t>
            </w:r>
            <w:r w:rsidR="00D15548" w:rsidRPr="00623B81">
              <w:rPr>
                <w:rFonts w:ascii="Times New Roman" w:eastAsia="Times New Roman" w:hAnsi="Times New Roman" w:cs="Times New Roman"/>
                <w:sz w:val="18"/>
                <w:szCs w:val="18"/>
                <w:lang w:val="en-GB" w:eastAsia="ru-RU"/>
              </w:rPr>
              <w:t>C</w:t>
            </w:r>
            <w:r w:rsidRPr="00623B81">
              <w:rPr>
                <w:rFonts w:ascii="Times New Roman" w:eastAsia="Times New Roman" w:hAnsi="Times New Roman" w:cs="Times New Roman"/>
                <w:sz w:val="18"/>
                <w:szCs w:val="18"/>
                <w:lang w:val="en-GB" w:eastAsia="ru-RU"/>
              </w:rPr>
              <w:t>3</w:t>
            </w:r>
          </w:p>
        </w:tc>
        <w:tc>
          <w:tcPr>
            <w:tcW w:w="627" w:type="dxa"/>
          </w:tcPr>
          <w:p w14:paraId="6C66CEF8" w14:textId="076F442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F1EDEBB" w14:textId="588E499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E536F4C"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01E17567" w14:textId="2134A56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161AC23" w14:textId="219ADFD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B158BA3" w14:textId="2B1CB36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49AE3A6"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51C45AD" w14:textId="440BA63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8A9C6AE" w14:textId="563DA32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437C9F8" w14:textId="35EFBF5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5B4BF0E1" w14:textId="498D0AD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0B64D403" w14:textId="4F6A1C8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90EFAC3" w14:textId="65984BB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6473892" w14:textId="3F9A02C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7C996BC7" w14:textId="6551FB0D" w:rsidTr="00910222">
        <w:tc>
          <w:tcPr>
            <w:tcW w:w="709" w:type="dxa"/>
          </w:tcPr>
          <w:p w14:paraId="55152EBB" w14:textId="0468C79B"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SC4</w:t>
            </w:r>
          </w:p>
        </w:tc>
        <w:tc>
          <w:tcPr>
            <w:tcW w:w="627" w:type="dxa"/>
          </w:tcPr>
          <w:p w14:paraId="28AE9566"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CA63F3F" w14:textId="65AB1F0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0D541E2" w14:textId="23E6838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304D4774"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FBB0A81" w14:textId="1ED2CC9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58EB6C6"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F06C7D0" w14:textId="14266E3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322C3009" w14:textId="2117884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43B88F5" w14:textId="5E91F958"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B0207FA" w14:textId="557AAED5"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77F8EE04" w14:textId="0E24139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3CFF462" w14:textId="34D4AB2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6C397A9" w14:textId="1E9D7E0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518FC8A" w14:textId="1269A45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1A2F6F18" w14:textId="7A9CF34D" w:rsidTr="00910222">
        <w:tc>
          <w:tcPr>
            <w:tcW w:w="709" w:type="dxa"/>
          </w:tcPr>
          <w:p w14:paraId="24C89DF1" w14:textId="15CC11BF"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SC5</w:t>
            </w:r>
          </w:p>
        </w:tc>
        <w:tc>
          <w:tcPr>
            <w:tcW w:w="627" w:type="dxa"/>
          </w:tcPr>
          <w:p w14:paraId="3F5FE8B6" w14:textId="7C11811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D6F76DE" w14:textId="46934CA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82FF9F1" w14:textId="1AEFB10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03945D7C" w14:textId="2D6BE23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6DD303BC" w14:textId="4D89BEB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3432B26" w14:textId="6A90E93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2DB215A" w14:textId="3CCFBA5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3B9B5DA6" w14:textId="58063D0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2648EFB" w14:textId="6634D8E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6CE1FAD" w14:textId="20FF5A3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5CA230A6" w14:textId="19101F7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531336F" w14:textId="0A13A59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4DF12D0" w14:textId="1AF9990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722EC183"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r>
      <w:tr w:rsidR="00F31B30" w:rsidRPr="00623B81" w14:paraId="333B0075" w14:textId="06C2B834" w:rsidTr="00910222">
        <w:tc>
          <w:tcPr>
            <w:tcW w:w="709" w:type="dxa"/>
          </w:tcPr>
          <w:p w14:paraId="28C5A3FE" w14:textId="130E7156"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SC6</w:t>
            </w:r>
          </w:p>
        </w:tc>
        <w:tc>
          <w:tcPr>
            <w:tcW w:w="627" w:type="dxa"/>
          </w:tcPr>
          <w:p w14:paraId="41310A8F"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16EEE23" w14:textId="7F7E909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7B2748D" w14:textId="1303451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442E3C22" w14:textId="7EDB652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CC5C84E" w14:textId="3865CE7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0AA23E04" w14:textId="5A62920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0D31E597" w14:textId="27A695D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4E4185EE" w14:textId="0261251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42BBDE84" w14:textId="0D7AECB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C544CBD" w14:textId="74F229CF"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0910BFE3" w14:textId="52BAC70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29E170B" w14:textId="5AFA632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815A865"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7214EDF"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r>
      <w:tr w:rsidR="00F31B30" w:rsidRPr="00623B81" w14:paraId="2A126BD2" w14:textId="53DBB2C1" w:rsidTr="00910222">
        <w:tc>
          <w:tcPr>
            <w:tcW w:w="709" w:type="dxa"/>
          </w:tcPr>
          <w:p w14:paraId="798D47F7" w14:textId="7BCBD8BB"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w:t>
            </w:r>
            <w:r w:rsidR="00D15548" w:rsidRPr="00623B81">
              <w:rPr>
                <w:rFonts w:ascii="Times New Roman" w:eastAsia="Times New Roman" w:hAnsi="Times New Roman" w:cs="Times New Roman"/>
                <w:sz w:val="18"/>
                <w:szCs w:val="18"/>
                <w:lang w:val="en-GB" w:eastAsia="ru-RU"/>
              </w:rPr>
              <w:t>C</w:t>
            </w:r>
            <w:r w:rsidRPr="00623B81">
              <w:rPr>
                <w:rFonts w:ascii="Times New Roman" w:eastAsia="Times New Roman" w:hAnsi="Times New Roman" w:cs="Times New Roman"/>
                <w:sz w:val="18"/>
                <w:szCs w:val="18"/>
                <w:lang w:val="en-GB" w:eastAsia="ru-RU"/>
              </w:rPr>
              <w:t>7</w:t>
            </w:r>
          </w:p>
        </w:tc>
        <w:tc>
          <w:tcPr>
            <w:tcW w:w="627" w:type="dxa"/>
          </w:tcPr>
          <w:p w14:paraId="3C0EC92A"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E48229B" w14:textId="7A554938"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0645FB0"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35B7B270" w14:textId="2E23517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634541CF" w14:textId="5D4FEA0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2FA9B35" w14:textId="071B80B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3212782" w14:textId="4B17CF3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79F56563" w14:textId="507C7E4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63F8BE3" w14:textId="78775A2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EE6664B" w14:textId="6592D96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47EF3B7D" w14:textId="4DAA3648"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FCA07FF" w14:textId="6B3AE6C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F1D8922" w14:textId="746FA4D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2E6565C3" w14:textId="79D1CCA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2DDA385E" w14:textId="02FDC6E8" w:rsidTr="00910222">
        <w:tc>
          <w:tcPr>
            <w:tcW w:w="709" w:type="dxa"/>
          </w:tcPr>
          <w:p w14:paraId="1FBF2D75" w14:textId="67CC88C5"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w:t>
            </w:r>
            <w:r w:rsidR="00D15548" w:rsidRPr="00623B81">
              <w:rPr>
                <w:rFonts w:ascii="Times New Roman" w:eastAsia="Times New Roman" w:hAnsi="Times New Roman" w:cs="Times New Roman"/>
                <w:sz w:val="18"/>
                <w:szCs w:val="18"/>
                <w:lang w:val="en-GB" w:eastAsia="ru-RU"/>
              </w:rPr>
              <w:t>C</w:t>
            </w:r>
            <w:r w:rsidRPr="00623B81">
              <w:rPr>
                <w:rFonts w:ascii="Times New Roman" w:eastAsia="Times New Roman" w:hAnsi="Times New Roman" w:cs="Times New Roman"/>
                <w:sz w:val="18"/>
                <w:szCs w:val="18"/>
                <w:lang w:val="en-GB" w:eastAsia="ru-RU"/>
              </w:rPr>
              <w:t>8</w:t>
            </w:r>
          </w:p>
        </w:tc>
        <w:tc>
          <w:tcPr>
            <w:tcW w:w="627" w:type="dxa"/>
          </w:tcPr>
          <w:p w14:paraId="043FB700"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B5C3825" w14:textId="70D2D15E"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BE29F4F" w14:textId="496B157C"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00067890" w14:textId="50CEE7B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34BDE25" w14:textId="5DD27D5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6095DCE6" w14:textId="452691F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0485889" w14:textId="215EFC70"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2796680" w14:textId="385111B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65DF12D"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CFA196B" w14:textId="7F35EBB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1AE286A"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1513ECE" w14:textId="77F39799"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1B2BA362"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CC45652"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r>
      <w:tr w:rsidR="00F31B30" w:rsidRPr="00623B81" w14:paraId="01DB5819" w14:textId="73306FCA" w:rsidTr="00910222">
        <w:tc>
          <w:tcPr>
            <w:tcW w:w="709" w:type="dxa"/>
          </w:tcPr>
          <w:p w14:paraId="27B14298" w14:textId="3E76B17A"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w:t>
            </w:r>
            <w:r w:rsidR="00D15548" w:rsidRPr="00623B81">
              <w:rPr>
                <w:rFonts w:ascii="Times New Roman" w:eastAsia="Times New Roman" w:hAnsi="Times New Roman" w:cs="Times New Roman"/>
                <w:sz w:val="18"/>
                <w:szCs w:val="18"/>
                <w:lang w:val="en-GB" w:eastAsia="ru-RU"/>
              </w:rPr>
              <w:t>C</w:t>
            </w:r>
            <w:r w:rsidRPr="00623B81">
              <w:rPr>
                <w:rFonts w:ascii="Times New Roman" w:eastAsia="Times New Roman" w:hAnsi="Times New Roman" w:cs="Times New Roman"/>
                <w:sz w:val="18"/>
                <w:szCs w:val="18"/>
                <w:lang w:val="en-GB" w:eastAsia="ru-RU"/>
              </w:rPr>
              <w:t>9</w:t>
            </w:r>
          </w:p>
        </w:tc>
        <w:tc>
          <w:tcPr>
            <w:tcW w:w="627" w:type="dxa"/>
          </w:tcPr>
          <w:p w14:paraId="56548FE4" w14:textId="108A046A"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05211365" w14:textId="58EC82B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0F1BCF1" w14:textId="2C24123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34EA4CAF" w14:textId="1ED1740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B8C94F7" w14:textId="34AD90B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B3B94D4"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37C985B2" w14:textId="082C75E6"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7" w:type="dxa"/>
          </w:tcPr>
          <w:p w14:paraId="491AE118" w14:textId="192248B8"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273A30FC" w14:textId="15A8B62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E75F029" w14:textId="7688C11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0D8B5314" w14:textId="77652CFB"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4FED53F" w14:textId="4757894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321D3719" w14:textId="7AF4E4B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43D8DB9" w14:textId="00A628D3"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r w:rsidR="00F31B30" w:rsidRPr="00623B81" w14:paraId="168C8B05" w14:textId="6872B710" w:rsidTr="00910222">
        <w:tc>
          <w:tcPr>
            <w:tcW w:w="709" w:type="dxa"/>
          </w:tcPr>
          <w:p w14:paraId="56CF74E6" w14:textId="4CF94456"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S</w:t>
            </w:r>
            <w:r w:rsidR="00D15548" w:rsidRPr="00623B81">
              <w:rPr>
                <w:rFonts w:ascii="Times New Roman" w:eastAsia="Times New Roman" w:hAnsi="Times New Roman" w:cs="Times New Roman"/>
                <w:sz w:val="18"/>
                <w:szCs w:val="18"/>
                <w:lang w:val="en-GB" w:eastAsia="ru-RU"/>
              </w:rPr>
              <w:t>C</w:t>
            </w:r>
            <w:r w:rsidRPr="00623B81">
              <w:rPr>
                <w:rFonts w:ascii="Times New Roman" w:eastAsia="Times New Roman" w:hAnsi="Times New Roman" w:cs="Times New Roman"/>
                <w:sz w:val="18"/>
                <w:szCs w:val="18"/>
                <w:lang w:val="en-GB" w:eastAsia="ru-RU"/>
              </w:rPr>
              <w:t>10</w:t>
            </w:r>
          </w:p>
        </w:tc>
        <w:tc>
          <w:tcPr>
            <w:tcW w:w="627" w:type="dxa"/>
          </w:tcPr>
          <w:p w14:paraId="6FC46FC6"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E00F610"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65ECBCD2"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4614AB8A"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2205B283" w14:textId="01961AF2"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F9E1C36"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7FAD2E89"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31DF45B1" w14:textId="534C722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5D815DF5" w14:textId="7777777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8" w:type="dxa"/>
          </w:tcPr>
          <w:p w14:paraId="46FE64DB" w14:textId="3AFD0E51"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p>
        </w:tc>
        <w:tc>
          <w:tcPr>
            <w:tcW w:w="627" w:type="dxa"/>
          </w:tcPr>
          <w:p w14:paraId="28701222" w14:textId="7F7B82E7"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6E745D64" w14:textId="043995ED"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57DFF299" w14:textId="7A148288"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c>
          <w:tcPr>
            <w:tcW w:w="628" w:type="dxa"/>
          </w:tcPr>
          <w:p w14:paraId="13E5DE3F" w14:textId="0178D2A4" w:rsidR="00F31B30" w:rsidRPr="00623B81" w:rsidRDefault="00F31B30" w:rsidP="00F31B30">
            <w:pPr>
              <w:spacing w:after="0" w:line="240" w:lineRule="auto"/>
              <w:jc w:val="center"/>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w:t>
            </w:r>
          </w:p>
        </w:tc>
      </w:tr>
    </w:tbl>
    <w:p w14:paraId="2442EB42" w14:textId="77777777" w:rsidR="00CF7333" w:rsidRPr="00623B81" w:rsidRDefault="00CF7333" w:rsidP="00CF7333">
      <w:pPr>
        <w:pStyle w:val="aa"/>
        <w:shd w:val="clear" w:color="auto" w:fill="FFFFFF"/>
        <w:suppressAutoHyphens/>
        <w:textAlignment w:val="baseline"/>
        <w:rPr>
          <w:rFonts w:cs="Calibri"/>
          <w:b/>
          <w:sz w:val="16"/>
          <w:szCs w:val="16"/>
          <w:lang w:val="en-GB" w:eastAsia="ar-SA"/>
        </w:rPr>
      </w:pPr>
    </w:p>
    <w:p w14:paraId="72882C08" w14:textId="2EF326F0" w:rsidR="00EF1596" w:rsidRPr="00623B81" w:rsidRDefault="00B46B4B" w:rsidP="00B46B4B">
      <w:pPr>
        <w:pStyle w:val="aa"/>
        <w:shd w:val="clear" w:color="auto" w:fill="FFFFFF"/>
        <w:suppressAutoHyphens/>
        <w:jc w:val="center"/>
        <w:textAlignment w:val="baseline"/>
        <w:rPr>
          <w:rFonts w:cs="Calibri"/>
          <w:b/>
          <w:sz w:val="28"/>
          <w:szCs w:val="28"/>
          <w:lang w:val="en-GB" w:eastAsia="ar-SA"/>
        </w:rPr>
      </w:pPr>
      <w:r w:rsidRPr="00623B81">
        <w:rPr>
          <w:rFonts w:cs="Calibri"/>
          <w:b/>
          <w:sz w:val="28"/>
          <w:szCs w:val="28"/>
          <w:lang w:val="en-GB" w:eastAsia="ar-SA"/>
        </w:rPr>
        <w:t>3. </w:t>
      </w:r>
      <w:r w:rsidR="00EF1596" w:rsidRPr="00623B81">
        <w:rPr>
          <w:rFonts w:cs="Calibri"/>
          <w:b/>
          <w:sz w:val="28"/>
          <w:szCs w:val="28"/>
          <w:lang w:val="en-GB" w:eastAsia="ar-SA"/>
        </w:rPr>
        <w:t>Matrix of Providing Program Learning Outcomes (</w:t>
      </w:r>
      <w:r w:rsidR="00D15548" w:rsidRPr="00623B81">
        <w:rPr>
          <w:rFonts w:cs="Calibri"/>
          <w:b/>
          <w:sz w:val="28"/>
          <w:szCs w:val="28"/>
          <w:lang w:val="en-GB" w:eastAsia="ar-SA"/>
        </w:rPr>
        <w:t>PLO</w:t>
      </w:r>
      <w:r w:rsidR="00EF1596" w:rsidRPr="00623B81">
        <w:rPr>
          <w:rFonts w:cs="Calibri"/>
          <w:b/>
          <w:sz w:val="28"/>
          <w:szCs w:val="28"/>
          <w:lang w:val="en-GB" w:eastAsia="ar-SA"/>
        </w:rPr>
        <w:t xml:space="preserve">) </w:t>
      </w:r>
      <w:r w:rsidR="00FC7847" w:rsidRPr="00623B81">
        <w:rPr>
          <w:b/>
          <w:sz w:val="28"/>
          <w:szCs w:val="28"/>
          <w:lang w:val="en-GB" w:eastAsia="ar-SA"/>
        </w:rPr>
        <w:t>with the appropriate core components of the educational program</w:t>
      </w:r>
    </w:p>
    <w:p w14:paraId="6D0E116F" w14:textId="77777777" w:rsidR="00EF1596" w:rsidRPr="00623B81" w:rsidRDefault="00EF1596" w:rsidP="00EF1596">
      <w:pPr>
        <w:rPr>
          <w:sz w:val="16"/>
          <w:szCs w:val="16"/>
          <w:lang w:val="en-GB"/>
        </w:rPr>
      </w:pPr>
    </w:p>
    <w:tbl>
      <w:tblPr>
        <w:tblpPr w:leftFromText="180" w:rightFromText="180" w:vertAnchor="text" w:horzAnchor="margin" w:tblpXSpec="right" w:tblpY="-65"/>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607"/>
        <w:gridCol w:w="608"/>
        <w:gridCol w:w="607"/>
        <w:gridCol w:w="608"/>
        <w:gridCol w:w="608"/>
        <w:gridCol w:w="607"/>
        <w:gridCol w:w="608"/>
        <w:gridCol w:w="607"/>
        <w:gridCol w:w="608"/>
        <w:gridCol w:w="608"/>
        <w:gridCol w:w="607"/>
        <w:gridCol w:w="608"/>
        <w:gridCol w:w="608"/>
        <w:gridCol w:w="608"/>
      </w:tblGrid>
      <w:tr w:rsidR="00F31B30" w:rsidRPr="00623B81" w14:paraId="3D44D7DD" w14:textId="77777777" w:rsidTr="00910222">
        <w:trPr>
          <w:trHeight w:val="225"/>
        </w:trPr>
        <w:tc>
          <w:tcPr>
            <w:tcW w:w="794" w:type="dxa"/>
          </w:tcPr>
          <w:p w14:paraId="0E60781B" w14:textId="77777777"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p>
        </w:tc>
        <w:tc>
          <w:tcPr>
            <w:tcW w:w="607" w:type="dxa"/>
          </w:tcPr>
          <w:p w14:paraId="25EC5005" w14:textId="15D5754A" w:rsidR="00F31B30" w:rsidRPr="00623B81" w:rsidRDefault="001E2996"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w:t>
            </w:r>
          </w:p>
        </w:tc>
        <w:tc>
          <w:tcPr>
            <w:tcW w:w="608" w:type="dxa"/>
          </w:tcPr>
          <w:p w14:paraId="75C689BC" w14:textId="133607C3"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2</w:t>
            </w:r>
          </w:p>
        </w:tc>
        <w:tc>
          <w:tcPr>
            <w:tcW w:w="607" w:type="dxa"/>
          </w:tcPr>
          <w:p w14:paraId="5C9EDACB" w14:textId="04CA5424"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3</w:t>
            </w:r>
          </w:p>
        </w:tc>
        <w:tc>
          <w:tcPr>
            <w:tcW w:w="608" w:type="dxa"/>
          </w:tcPr>
          <w:p w14:paraId="553C945B" w14:textId="0BCD3BB1"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4</w:t>
            </w:r>
          </w:p>
        </w:tc>
        <w:tc>
          <w:tcPr>
            <w:tcW w:w="608" w:type="dxa"/>
          </w:tcPr>
          <w:p w14:paraId="10145582" w14:textId="65695B87"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5</w:t>
            </w:r>
          </w:p>
        </w:tc>
        <w:tc>
          <w:tcPr>
            <w:tcW w:w="607" w:type="dxa"/>
          </w:tcPr>
          <w:p w14:paraId="772105A9" w14:textId="0A1E534F"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6</w:t>
            </w:r>
          </w:p>
        </w:tc>
        <w:tc>
          <w:tcPr>
            <w:tcW w:w="608" w:type="dxa"/>
          </w:tcPr>
          <w:p w14:paraId="48E30F64" w14:textId="30208516"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7</w:t>
            </w:r>
          </w:p>
        </w:tc>
        <w:tc>
          <w:tcPr>
            <w:tcW w:w="607" w:type="dxa"/>
          </w:tcPr>
          <w:p w14:paraId="49D257DA" w14:textId="7F78646F"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8</w:t>
            </w:r>
          </w:p>
        </w:tc>
        <w:tc>
          <w:tcPr>
            <w:tcW w:w="608" w:type="dxa"/>
          </w:tcPr>
          <w:p w14:paraId="25812EF2" w14:textId="5859C156"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9</w:t>
            </w:r>
          </w:p>
        </w:tc>
        <w:tc>
          <w:tcPr>
            <w:tcW w:w="608" w:type="dxa"/>
          </w:tcPr>
          <w:p w14:paraId="67F2D134" w14:textId="7154EB4B"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10</w:t>
            </w:r>
          </w:p>
        </w:tc>
        <w:tc>
          <w:tcPr>
            <w:tcW w:w="607" w:type="dxa"/>
          </w:tcPr>
          <w:p w14:paraId="6950A92E" w14:textId="3EF323CD"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11</w:t>
            </w:r>
          </w:p>
        </w:tc>
        <w:tc>
          <w:tcPr>
            <w:tcW w:w="608" w:type="dxa"/>
          </w:tcPr>
          <w:p w14:paraId="56773C20" w14:textId="6D32DFD9"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12</w:t>
            </w:r>
          </w:p>
        </w:tc>
        <w:tc>
          <w:tcPr>
            <w:tcW w:w="608" w:type="dxa"/>
          </w:tcPr>
          <w:p w14:paraId="374A7F7A" w14:textId="23811D6C" w:rsidR="00F31B30" w:rsidRPr="00623B81" w:rsidRDefault="00E2501B" w:rsidP="00F31B30">
            <w:pPr>
              <w:spacing w:after="0" w:line="240" w:lineRule="auto"/>
              <w:rPr>
                <w:rFonts w:ascii="Times New Roman" w:eastAsia="Times New Roman" w:hAnsi="Times New Roman" w:cs="Times New Roman"/>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13</w:t>
            </w:r>
          </w:p>
        </w:tc>
        <w:tc>
          <w:tcPr>
            <w:tcW w:w="608" w:type="dxa"/>
          </w:tcPr>
          <w:p w14:paraId="40093BB8" w14:textId="271EB6E1" w:rsidR="00F31B30" w:rsidRPr="00623B81" w:rsidRDefault="00E2501B" w:rsidP="00F31B30">
            <w:pPr>
              <w:spacing w:after="0" w:line="240" w:lineRule="auto"/>
              <w:rPr>
                <w:rFonts w:ascii="Times New Roman" w:eastAsia="Times New Roman" w:hAnsi="Times New Roman" w:cs="Times New Roman"/>
                <w:b/>
                <w:bCs/>
                <w:sz w:val="14"/>
                <w:szCs w:val="14"/>
                <w:lang w:val="en-GB" w:eastAsia="ru-RU"/>
              </w:rPr>
            </w:pPr>
            <w:r w:rsidRPr="00623B81">
              <w:rPr>
                <w:rFonts w:ascii="Times New Roman" w:eastAsia="Times New Roman" w:hAnsi="Times New Roman" w:cs="Times New Roman"/>
                <w:sz w:val="14"/>
                <w:szCs w:val="14"/>
                <w:lang w:val="en-GB" w:eastAsia="ru-RU"/>
              </w:rPr>
              <w:t>CC</w:t>
            </w:r>
            <w:r w:rsidR="00F31B30" w:rsidRPr="00623B81">
              <w:rPr>
                <w:rFonts w:ascii="Times New Roman" w:eastAsia="Times New Roman" w:hAnsi="Times New Roman" w:cs="Times New Roman"/>
                <w:sz w:val="14"/>
                <w:szCs w:val="14"/>
                <w:lang w:val="en-GB" w:eastAsia="ru-RU"/>
              </w:rPr>
              <w:t>14</w:t>
            </w:r>
          </w:p>
        </w:tc>
      </w:tr>
      <w:tr w:rsidR="00F31B30" w:rsidRPr="00623B81" w14:paraId="2D3ADA18" w14:textId="77777777" w:rsidTr="00910222">
        <w:trPr>
          <w:trHeight w:val="250"/>
        </w:trPr>
        <w:tc>
          <w:tcPr>
            <w:tcW w:w="794" w:type="dxa"/>
          </w:tcPr>
          <w:p w14:paraId="151A00D8" w14:textId="4FB5A39E"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P</w:t>
            </w:r>
            <w:r w:rsidR="00DB7F50" w:rsidRPr="00623B81">
              <w:rPr>
                <w:rFonts w:ascii="Times New Roman" w:eastAsia="Times New Roman" w:hAnsi="Times New Roman" w:cs="Times New Roman"/>
                <w:sz w:val="18"/>
                <w:szCs w:val="18"/>
                <w:lang w:val="en-GB" w:eastAsia="ru-RU"/>
              </w:rPr>
              <w:t>LO</w:t>
            </w:r>
            <w:r w:rsidRPr="00623B81">
              <w:rPr>
                <w:rFonts w:ascii="Times New Roman" w:eastAsia="Times New Roman" w:hAnsi="Times New Roman" w:cs="Times New Roman"/>
                <w:sz w:val="18"/>
                <w:szCs w:val="18"/>
                <w:lang w:val="en-GB" w:eastAsia="ru-RU"/>
              </w:rPr>
              <w:t>1</w:t>
            </w:r>
          </w:p>
        </w:tc>
        <w:tc>
          <w:tcPr>
            <w:tcW w:w="607" w:type="dxa"/>
          </w:tcPr>
          <w:p w14:paraId="219F23DB"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712F43AD"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3D4429C0"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7B0285C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2AD36476"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0AC1C0D6"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460F8D8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5DB598A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1AAE67B5"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2FCD5C34"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7456FB5F"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47F66C77" w14:textId="30395C9F"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53ABDBEF" w14:textId="4F235823"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03213D57" w14:textId="0D8A66CB"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r>
      <w:tr w:rsidR="00F31B30" w:rsidRPr="00623B81" w14:paraId="686AF9C3" w14:textId="77777777" w:rsidTr="00910222">
        <w:trPr>
          <w:trHeight w:val="250"/>
        </w:trPr>
        <w:tc>
          <w:tcPr>
            <w:tcW w:w="794" w:type="dxa"/>
          </w:tcPr>
          <w:p w14:paraId="45CD99FF" w14:textId="0728BE7B"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P</w:t>
            </w:r>
            <w:r w:rsidR="00DB7F50" w:rsidRPr="00623B81">
              <w:rPr>
                <w:rFonts w:ascii="Times New Roman" w:eastAsia="Times New Roman" w:hAnsi="Times New Roman" w:cs="Times New Roman"/>
                <w:sz w:val="18"/>
                <w:szCs w:val="18"/>
                <w:lang w:val="en-GB" w:eastAsia="ru-RU"/>
              </w:rPr>
              <w:t>LO</w:t>
            </w:r>
            <w:r w:rsidRPr="00623B81">
              <w:rPr>
                <w:rFonts w:ascii="Times New Roman" w:eastAsia="Times New Roman" w:hAnsi="Times New Roman" w:cs="Times New Roman"/>
                <w:sz w:val="18"/>
                <w:szCs w:val="18"/>
                <w:lang w:val="en-GB" w:eastAsia="ru-RU"/>
              </w:rPr>
              <w:t>2</w:t>
            </w:r>
          </w:p>
        </w:tc>
        <w:tc>
          <w:tcPr>
            <w:tcW w:w="607" w:type="dxa"/>
          </w:tcPr>
          <w:p w14:paraId="7B999CDB"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4F2379DD"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1F06FA50"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69BD9F8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2A9E27C2"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106800EA"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00F7D6C5"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3EF6FB2A"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240E4B8F"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53756EF6"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5B2EAE2E"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28DCFA3F" w14:textId="23A30A18"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40790D11" w14:textId="19F922EA"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7EF71845" w14:textId="1196389D"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r>
      <w:tr w:rsidR="00F31B30" w:rsidRPr="00623B81" w14:paraId="5E8B7396" w14:textId="77777777" w:rsidTr="00910222">
        <w:trPr>
          <w:trHeight w:val="262"/>
        </w:trPr>
        <w:tc>
          <w:tcPr>
            <w:tcW w:w="794" w:type="dxa"/>
          </w:tcPr>
          <w:p w14:paraId="6AFCA0DA" w14:textId="146E4764"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P</w:t>
            </w:r>
            <w:r w:rsidR="00DB7F50" w:rsidRPr="00623B81">
              <w:rPr>
                <w:rFonts w:ascii="Times New Roman" w:eastAsia="Times New Roman" w:hAnsi="Times New Roman" w:cs="Times New Roman"/>
                <w:sz w:val="18"/>
                <w:szCs w:val="18"/>
                <w:lang w:val="en-GB" w:eastAsia="ru-RU"/>
              </w:rPr>
              <w:t>LO</w:t>
            </w:r>
            <w:r w:rsidRPr="00623B81">
              <w:rPr>
                <w:rFonts w:ascii="Times New Roman" w:eastAsia="Times New Roman" w:hAnsi="Times New Roman" w:cs="Times New Roman"/>
                <w:sz w:val="18"/>
                <w:szCs w:val="18"/>
                <w:lang w:val="en-GB" w:eastAsia="ru-RU"/>
              </w:rPr>
              <w:t>3</w:t>
            </w:r>
          </w:p>
        </w:tc>
        <w:tc>
          <w:tcPr>
            <w:tcW w:w="607" w:type="dxa"/>
          </w:tcPr>
          <w:p w14:paraId="78B3C46D"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238385E8"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07B4D5F3"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3F807563"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3E2433F4"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0DE9DB14"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5F865406"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3F524824"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52A65E60"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537F65C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5970B2D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538A1F13" w14:textId="5FAC0804"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74D6F97C" w14:textId="05BD2994"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762E053A" w14:textId="4B06A1B9"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r>
      <w:tr w:rsidR="00F31B30" w:rsidRPr="00623B81" w14:paraId="3D6F8066" w14:textId="77777777" w:rsidTr="00910222">
        <w:trPr>
          <w:trHeight w:val="250"/>
        </w:trPr>
        <w:tc>
          <w:tcPr>
            <w:tcW w:w="794" w:type="dxa"/>
          </w:tcPr>
          <w:p w14:paraId="26DE2287" w14:textId="7BF50421" w:rsidR="00F31B30" w:rsidRPr="00623B81" w:rsidRDefault="00F31B30" w:rsidP="00F31B30">
            <w:pPr>
              <w:spacing w:after="0" w:line="240" w:lineRule="auto"/>
              <w:rPr>
                <w:rFonts w:ascii="Times New Roman" w:eastAsia="Times New Roman" w:hAnsi="Times New Roman" w:cs="Times New Roman"/>
                <w:sz w:val="18"/>
                <w:szCs w:val="18"/>
                <w:lang w:val="en-GB" w:eastAsia="ru-RU"/>
              </w:rPr>
            </w:pPr>
            <w:r w:rsidRPr="00623B81">
              <w:rPr>
                <w:rFonts w:ascii="Times New Roman" w:eastAsia="Times New Roman" w:hAnsi="Times New Roman" w:cs="Times New Roman"/>
                <w:sz w:val="18"/>
                <w:szCs w:val="18"/>
                <w:lang w:val="en-GB" w:eastAsia="ru-RU"/>
              </w:rPr>
              <w:t>P</w:t>
            </w:r>
            <w:r w:rsidR="00DB7F50" w:rsidRPr="00623B81">
              <w:rPr>
                <w:rFonts w:ascii="Times New Roman" w:eastAsia="Times New Roman" w:hAnsi="Times New Roman" w:cs="Times New Roman"/>
                <w:sz w:val="18"/>
                <w:szCs w:val="18"/>
                <w:lang w:val="en-GB" w:eastAsia="ru-RU"/>
              </w:rPr>
              <w:t>LO</w:t>
            </w:r>
            <w:r w:rsidRPr="00623B81">
              <w:rPr>
                <w:rFonts w:ascii="Times New Roman" w:eastAsia="Times New Roman" w:hAnsi="Times New Roman" w:cs="Times New Roman"/>
                <w:sz w:val="18"/>
                <w:szCs w:val="18"/>
                <w:lang w:val="en-GB" w:eastAsia="ru-RU"/>
              </w:rPr>
              <w:t>4</w:t>
            </w:r>
          </w:p>
        </w:tc>
        <w:tc>
          <w:tcPr>
            <w:tcW w:w="607" w:type="dxa"/>
          </w:tcPr>
          <w:p w14:paraId="32DF5123"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3C38791E"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5D8B3FB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42189584"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442CC5B7"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7" w:type="dxa"/>
          </w:tcPr>
          <w:p w14:paraId="04A9D261"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01F87F00"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352CD979"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149FD2D3"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5267A74B"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7" w:type="dxa"/>
          </w:tcPr>
          <w:p w14:paraId="6D89BC63" w14:textId="77777777"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580D217E" w14:textId="65BC5BD1"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p>
        </w:tc>
        <w:tc>
          <w:tcPr>
            <w:tcW w:w="608" w:type="dxa"/>
          </w:tcPr>
          <w:p w14:paraId="0ACABE9C" w14:textId="44F0B994"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c>
          <w:tcPr>
            <w:tcW w:w="608" w:type="dxa"/>
          </w:tcPr>
          <w:p w14:paraId="1EFF265D" w14:textId="58770302" w:rsidR="00F31B30" w:rsidRPr="00623B81" w:rsidRDefault="00F31B30" w:rsidP="00F31B30">
            <w:pPr>
              <w:spacing w:after="0" w:line="240" w:lineRule="auto"/>
              <w:jc w:val="center"/>
              <w:rPr>
                <w:rFonts w:ascii="Times New Roman" w:eastAsia="Times New Roman" w:hAnsi="Times New Roman" w:cs="Times New Roman"/>
                <w:sz w:val="20"/>
                <w:szCs w:val="20"/>
                <w:lang w:val="en-GB" w:eastAsia="ru-RU"/>
              </w:rPr>
            </w:pPr>
            <w:r w:rsidRPr="00623B81">
              <w:rPr>
                <w:rFonts w:ascii="Times New Roman" w:eastAsia="Times New Roman" w:hAnsi="Times New Roman" w:cs="Times New Roman"/>
                <w:sz w:val="20"/>
                <w:szCs w:val="20"/>
                <w:lang w:val="en-GB" w:eastAsia="ru-RU"/>
              </w:rPr>
              <w:t>+</w:t>
            </w:r>
          </w:p>
        </w:tc>
      </w:tr>
      <w:tr w:rsidR="00F31B30" w:rsidRPr="00623B81" w14:paraId="67098289" w14:textId="77777777" w:rsidTr="00910222">
        <w:trPr>
          <w:trHeight w:val="250"/>
        </w:trPr>
        <w:tc>
          <w:tcPr>
            <w:tcW w:w="794" w:type="dxa"/>
          </w:tcPr>
          <w:p w14:paraId="799D8EE2" w14:textId="0782588A"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5</w:t>
            </w:r>
          </w:p>
        </w:tc>
        <w:tc>
          <w:tcPr>
            <w:tcW w:w="607" w:type="dxa"/>
          </w:tcPr>
          <w:p w14:paraId="2C7F7F6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24712F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6BAE8BC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2363907"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536774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658A4E9B"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05F68786"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5DB9D2C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CD817D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4917CDD4"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31400A5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00DA9583" w14:textId="061B3D04"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5CA68281" w14:textId="620C400D"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AE96661" w14:textId="68BB4488"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r>
      <w:tr w:rsidR="00F31B30" w:rsidRPr="00623B81" w14:paraId="34606F58" w14:textId="77777777" w:rsidTr="00910222">
        <w:trPr>
          <w:trHeight w:val="250"/>
        </w:trPr>
        <w:tc>
          <w:tcPr>
            <w:tcW w:w="794" w:type="dxa"/>
          </w:tcPr>
          <w:p w14:paraId="72E19FCD" w14:textId="6527F74E"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6</w:t>
            </w:r>
          </w:p>
        </w:tc>
        <w:tc>
          <w:tcPr>
            <w:tcW w:w="607" w:type="dxa"/>
          </w:tcPr>
          <w:p w14:paraId="54BC7A1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5DA5106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207270B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615C0D80"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237ED79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5421B1D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2BB16EB6"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50F1068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49940451"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4E7675C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3190879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0AF80B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7E95E18" w14:textId="0532F1C6"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0ECB9D5B" w14:textId="73410951"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r>
      <w:tr w:rsidR="00F31B30" w:rsidRPr="00623B81" w14:paraId="57CAE4D5" w14:textId="77777777" w:rsidTr="00910222">
        <w:trPr>
          <w:trHeight w:val="250"/>
        </w:trPr>
        <w:tc>
          <w:tcPr>
            <w:tcW w:w="794" w:type="dxa"/>
          </w:tcPr>
          <w:p w14:paraId="729C6127" w14:textId="7849F7ED"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7</w:t>
            </w:r>
          </w:p>
        </w:tc>
        <w:tc>
          <w:tcPr>
            <w:tcW w:w="607" w:type="dxa"/>
          </w:tcPr>
          <w:p w14:paraId="7447FB5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08833C10"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2DA3EF7B"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052707F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4569771B"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7A0B219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1815B04C"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13191DD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459B8159"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9BE19E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0CF4CCA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65CB1D6" w14:textId="40C6F563"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4D1F1FE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E18C859"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r>
      <w:tr w:rsidR="00F31B30" w:rsidRPr="00623B81" w14:paraId="4F665E71" w14:textId="77777777" w:rsidTr="00910222">
        <w:trPr>
          <w:trHeight w:val="250"/>
        </w:trPr>
        <w:tc>
          <w:tcPr>
            <w:tcW w:w="794" w:type="dxa"/>
          </w:tcPr>
          <w:p w14:paraId="1DB9ABCD" w14:textId="124C5C9D"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8</w:t>
            </w:r>
          </w:p>
        </w:tc>
        <w:tc>
          <w:tcPr>
            <w:tcW w:w="607" w:type="dxa"/>
          </w:tcPr>
          <w:p w14:paraId="7700AAF1"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6FAAC6B9"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0596AC0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005370E1"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1C1E0869"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47355F1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658EC1E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30B0FFF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157E8F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74921856"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23BC80B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11A20469" w14:textId="1823A6F2"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0F8FD829" w14:textId="0B021209"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1C645039" w14:textId="210F688E"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r>
      <w:tr w:rsidR="00F31B30" w:rsidRPr="00623B81" w14:paraId="25CBAE1F" w14:textId="77777777" w:rsidTr="00910222">
        <w:trPr>
          <w:trHeight w:val="262"/>
        </w:trPr>
        <w:tc>
          <w:tcPr>
            <w:tcW w:w="794" w:type="dxa"/>
          </w:tcPr>
          <w:p w14:paraId="2541F6AF" w14:textId="253E4D76"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9</w:t>
            </w:r>
          </w:p>
        </w:tc>
        <w:tc>
          <w:tcPr>
            <w:tcW w:w="607" w:type="dxa"/>
          </w:tcPr>
          <w:p w14:paraId="6EA1650C"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40AE768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00059B3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220711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619F263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318B0AA4"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3E24018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065C8579"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2679211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0FF82B2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3E9D4EC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3E4755F" w14:textId="5414CD7C"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5E779D1E" w14:textId="697A988B"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2DD37F69" w14:textId="672ADA70"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r>
      <w:tr w:rsidR="00F31B30" w:rsidRPr="00623B81" w14:paraId="27F01971" w14:textId="77777777" w:rsidTr="00910222">
        <w:trPr>
          <w:trHeight w:val="250"/>
        </w:trPr>
        <w:tc>
          <w:tcPr>
            <w:tcW w:w="794" w:type="dxa"/>
          </w:tcPr>
          <w:p w14:paraId="11E39FF9" w14:textId="235C0F87"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10</w:t>
            </w:r>
          </w:p>
        </w:tc>
        <w:tc>
          <w:tcPr>
            <w:tcW w:w="607" w:type="dxa"/>
          </w:tcPr>
          <w:p w14:paraId="647CDC96"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5274B1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6F79BBE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2C2B60D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7300289"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27DE0C1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0C82FC1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180EC6F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09F4CBA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0F3677A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3799FACB"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9371A8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4200C21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223F16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r>
      <w:tr w:rsidR="00F31B30" w:rsidRPr="00623B81" w14:paraId="06FD415B" w14:textId="77777777" w:rsidTr="00910222">
        <w:trPr>
          <w:trHeight w:val="250"/>
        </w:trPr>
        <w:tc>
          <w:tcPr>
            <w:tcW w:w="794" w:type="dxa"/>
          </w:tcPr>
          <w:p w14:paraId="410CB98D" w14:textId="376EBEFE"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11</w:t>
            </w:r>
          </w:p>
        </w:tc>
        <w:tc>
          <w:tcPr>
            <w:tcW w:w="607" w:type="dxa"/>
          </w:tcPr>
          <w:p w14:paraId="2037243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E757BE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7C1FBEB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68E42BF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476EF6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7" w:type="dxa"/>
          </w:tcPr>
          <w:p w14:paraId="31CB325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5B57DB7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548C7C70"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C8EC4B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7C1D1C6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03D8AF8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AD1D855" w14:textId="3D1BE783"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4F650101" w14:textId="1F3AEBF5"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0E4722E"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r>
      <w:tr w:rsidR="00F31B30" w:rsidRPr="00623B81" w14:paraId="3FB0AB3A" w14:textId="77777777" w:rsidTr="00910222">
        <w:trPr>
          <w:trHeight w:val="250"/>
        </w:trPr>
        <w:tc>
          <w:tcPr>
            <w:tcW w:w="794" w:type="dxa"/>
          </w:tcPr>
          <w:p w14:paraId="3CC0F03D" w14:textId="16F1C607"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12</w:t>
            </w:r>
          </w:p>
        </w:tc>
        <w:tc>
          <w:tcPr>
            <w:tcW w:w="607" w:type="dxa"/>
          </w:tcPr>
          <w:p w14:paraId="50CD262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693CB540"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59023C5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45D23C4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D6086F4"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6B2619D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FB9B607"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0289067C"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5DCA71A7"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3A76ECC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7F65BE31"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D3E575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5BA949B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087D0836"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r>
      <w:tr w:rsidR="00F31B30" w:rsidRPr="00623B81" w14:paraId="19D385D2" w14:textId="77777777" w:rsidTr="00910222">
        <w:trPr>
          <w:trHeight w:val="250"/>
        </w:trPr>
        <w:tc>
          <w:tcPr>
            <w:tcW w:w="794" w:type="dxa"/>
          </w:tcPr>
          <w:p w14:paraId="77A59EF7" w14:textId="5BAD89B4"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13</w:t>
            </w:r>
          </w:p>
        </w:tc>
        <w:tc>
          <w:tcPr>
            <w:tcW w:w="607" w:type="dxa"/>
          </w:tcPr>
          <w:p w14:paraId="27D0743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030695C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2EACD78C"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7D5F10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58D4C60"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38B7D1B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EF6622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4D2157B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32F4C52"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88F9FC9"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58F1AC1F"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4A6513C0" w14:textId="1B9631A3"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22B39B92" w14:textId="327AD93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5F63FC51"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r>
      <w:tr w:rsidR="00F31B30" w:rsidRPr="00DC7F93" w14:paraId="1CB29903" w14:textId="77777777" w:rsidTr="00910222">
        <w:trPr>
          <w:trHeight w:val="250"/>
        </w:trPr>
        <w:tc>
          <w:tcPr>
            <w:tcW w:w="794" w:type="dxa"/>
          </w:tcPr>
          <w:p w14:paraId="62C18D52" w14:textId="42568E65" w:rsidR="00F31B30" w:rsidRPr="00623B81" w:rsidRDefault="00F31B30" w:rsidP="00F31B30">
            <w:pPr>
              <w:spacing w:after="0" w:line="240" w:lineRule="auto"/>
              <w:rPr>
                <w:rFonts w:ascii="Times New Roman" w:eastAsia="Times New Roman" w:hAnsi="Times New Roman" w:cs="Times New Roman"/>
                <w:bCs/>
                <w:sz w:val="18"/>
                <w:szCs w:val="18"/>
                <w:lang w:val="en-GB" w:eastAsia="ru-RU"/>
              </w:rPr>
            </w:pPr>
            <w:r w:rsidRPr="00623B81">
              <w:rPr>
                <w:rFonts w:ascii="Times New Roman" w:eastAsia="Times New Roman" w:hAnsi="Times New Roman" w:cs="Times New Roman"/>
                <w:bCs/>
                <w:sz w:val="18"/>
                <w:szCs w:val="18"/>
                <w:lang w:val="en-GB" w:eastAsia="ru-RU"/>
              </w:rPr>
              <w:t>P</w:t>
            </w:r>
            <w:r w:rsidR="00DB7F50" w:rsidRPr="00623B81">
              <w:rPr>
                <w:rFonts w:ascii="Times New Roman" w:eastAsia="Times New Roman" w:hAnsi="Times New Roman" w:cs="Times New Roman"/>
                <w:bCs/>
                <w:sz w:val="18"/>
                <w:szCs w:val="18"/>
                <w:lang w:val="en-GB" w:eastAsia="ru-RU"/>
              </w:rPr>
              <w:t>LO</w:t>
            </w:r>
            <w:r w:rsidRPr="00623B81">
              <w:rPr>
                <w:rFonts w:ascii="Times New Roman" w:eastAsia="Times New Roman" w:hAnsi="Times New Roman" w:cs="Times New Roman"/>
                <w:bCs/>
                <w:sz w:val="18"/>
                <w:szCs w:val="18"/>
                <w:lang w:val="en-GB" w:eastAsia="ru-RU"/>
              </w:rPr>
              <w:t>14</w:t>
            </w:r>
          </w:p>
        </w:tc>
        <w:tc>
          <w:tcPr>
            <w:tcW w:w="607" w:type="dxa"/>
          </w:tcPr>
          <w:p w14:paraId="3657804B"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55E1A09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4BDB083D"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CD7F343"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739C28C7"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48D55985"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3BD82DA4"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6F5BBCC0"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2D64F93A"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15B9FA11"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7" w:type="dxa"/>
          </w:tcPr>
          <w:p w14:paraId="1ABB2968" w14:textId="7777777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19303C59" w14:textId="34ED23A7"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p>
        </w:tc>
        <w:tc>
          <w:tcPr>
            <w:tcW w:w="608" w:type="dxa"/>
          </w:tcPr>
          <w:p w14:paraId="6A87D355" w14:textId="2DEBEA33" w:rsidR="00F31B30" w:rsidRPr="00623B81"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c>
          <w:tcPr>
            <w:tcW w:w="608" w:type="dxa"/>
          </w:tcPr>
          <w:p w14:paraId="77C35C23" w14:textId="720AE622" w:rsidR="00F31B30" w:rsidRPr="00DC7F93" w:rsidRDefault="00F31B30" w:rsidP="00F31B30">
            <w:pPr>
              <w:spacing w:after="0" w:line="240" w:lineRule="auto"/>
              <w:jc w:val="center"/>
              <w:rPr>
                <w:rFonts w:ascii="Times New Roman" w:eastAsia="Times New Roman" w:hAnsi="Times New Roman" w:cs="Times New Roman"/>
                <w:b/>
                <w:bCs/>
                <w:sz w:val="20"/>
                <w:szCs w:val="20"/>
                <w:lang w:val="en-GB" w:eastAsia="ru-RU"/>
              </w:rPr>
            </w:pPr>
            <w:r w:rsidRPr="00623B81">
              <w:rPr>
                <w:rFonts w:ascii="Times New Roman" w:eastAsia="Times New Roman" w:hAnsi="Times New Roman" w:cs="Times New Roman"/>
                <w:b/>
                <w:bCs/>
                <w:sz w:val="20"/>
                <w:szCs w:val="20"/>
                <w:lang w:val="en-GB" w:eastAsia="ru-RU"/>
              </w:rPr>
              <w:t>+</w:t>
            </w:r>
          </w:p>
        </w:tc>
      </w:tr>
    </w:tbl>
    <w:p w14:paraId="25C73559" w14:textId="1467F24D" w:rsidR="004E7F91" w:rsidRPr="00DC7F93" w:rsidRDefault="004E7F91" w:rsidP="00CF7333">
      <w:pPr>
        <w:shd w:val="clear" w:color="auto" w:fill="FFFFFF"/>
        <w:suppressAutoHyphens/>
        <w:spacing w:after="0" w:line="240" w:lineRule="auto"/>
        <w:textAlignment w:val="baseline"/>
        <w:rPr>
          <w:rFonts w:ascii="Times New Roman" w:eastAsia="Times New Roman" w:hAnsi="Times New Roman" w:cs="Calibri"/>
          <w:b/>
          <w:sz w:val="28"/>
          <w:szCs w:val="28"/>
          <w:lang w:val="en-GB" w:eastAsia="ar-SA"/>
        </w:rPr>
      </w:pPr>
    </w:p>
    <w:sectPr w:rsidR="004E7F91" w:rsidRPr="00DC7F93" w:rsidSect="00664D1A">
      <w:headerReference w:type="even" r:id="rId10"/>
      <w:headerReference w:type="default" r:id="rId11"/>
      <w:pgSz w:w="11906" w:h="16838"/>
      <w:pgMar w:top="765" w:right="566" w:bottom="1134" w:left="851" w:header="709"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3786" w14:textId="77777777" w:rsidR="00C869F4" w:rsidRDefault="00C869F4">
      <w:pPr>
        <w:spacing w:after="0" w:line="240" w:lineRule="auto"/>
      </w:pPr>
      <w:r>
        <w:separator/>
      </w:r>
    </w:p>
  </w:endnote>
  <w:endnote w:type="continuationSeparator" w:id="0">
    <w:p w14:paraId="12BDF42E" w14:textId="77777777" w:rsidR="00C869F4" w:rsidRDefault="00C8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792B" w14:textId="77777777" w:rsidR="00C869F4" w:rsidRDefault="00C869F4">
      <w:pPr>
        <w:spacing w:after="0" w:line="240" w:lineRule="auto"/>
      </w:pPr>
      <w:r>
        <w:separator/>
      </w:r>
    </w:p>
  </w:footnote>
  <w:footnote w:type="continuationSeparator" w:id="0">
    <w:p w14:paraId="260437A2" w14:textId="77777777" w:rsidR="00C869F4" w:rsidRDefault="00C86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D813" w14:textId="77777777" w:rsidR="00B633FE" w:rsidRDefault="00B633FE" w:rsidP="006B23E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7FB3FF2" w14:textId="77777777" w:rsidR="00B633FE" w:rsidRDefault="00B633FE" w:rsidP="006B23E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2AB1" w14:textId="77777777" w:rsidR="00B633FE" w:rsidRDefault="00B633FE" w:rsidP="006B23E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401"/>
    <w:multiLevelType w:val="hybridMultilevel"/>
    <w:tmpl w:val="34A4E20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07110"/>
    <w:multiLevelType w:val="multilevel"/>
    <w:tmpl w:val="23A4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46E72"/>
    <w:multiLevelType w:val="hybridMultilevel"/>
    <w:tmpl w:val="FB64B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616ED1"/>
    <w:multiLevelType w:val="multilevel"/>
    <w:tmpl w:val="0892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847A4"/>
    <w:multiLevelType w:val="hybridMultilevel"/>
    <w:tmpl w:val="A2901384"/>
    <w:lvl w:ilvl="0" w:tplc="78CC9F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EC774FE"/>
    <w:multiLevelType w:val="hybridMultilevel"/>
    <w:tmpl w:val="BC9AE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97BEF"/>
    <w:multiLevelType w:val="multilevel"/>
    <w:tmpl w:val="62E8D986"/>
    <w:lvl w:ilvl="0">
      <w:start w:val="1"/>
      <w:numFmt w:val="decimal"/>
      <w:lvlText w:val="%1."/>
      <w:lvlJc w:val="left"/>
      <w:pPr>
        <w:ind w:left="720" w:hanging="360"/>
      </w:pPr>
      <w:rPr>
        <w:rFonts w:hint="default"/>
        <w:b/>
        <w:b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8C10AC9"/>
    <w:multiLevelType w:val="hybridMultilevel"/>
    <w:tmpl w:val="308A6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2E196A"/>
    <w:multiLevelType w:val="hybridMultilevel"/>
    <w:tmpl w:val="ECE492A6"/>
    <w:lvl w:ilvl="0" w:tplc="73BEE28E">
      <w:start w:val="1"/>
      <w:numFmt w:val="decimal"/>
      <w:lvlText w:val="%1."/>
      <w:lvlJc w:val="left"/>
      <w:pPr>
        <w:ind w:left="1080" w:hanging="360"/>
      </w:pPr>
      <w:rPr>
        <w:rFonts w:hint="default"/>
      </w:rPr>
    </w:lvl>
    <w:lvl w:ilvl="1" w:tplc="46E8C524">
      <w:start w:val="1"/>
      <w:numFmt w:val="lowerLetter"/>
      <w:lvlText w:val="%2."/>
      <w:lvlJc w:val="left"/>
      <w:pPr>
        <w:ind w:left="1800" w:hanging="360"/>
      </w:pPr>
      <w:rPr>
        <w:rFonts w:hint="default"/>
      </w:rPr>
    </w:lvl>
    <w:lvl w:ilvl="2" w:tplc="04190011">
      <w:start w:val="1"/>
      <w:numFmt w:val="decimal"/>
      <w:lvlText w:val="%3)"/>
      <w:lvlJc w:val="lef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E9417D"/>
    <w:multiLevelType w:val="multilevel"/>
    <w:tmpl w:val="4716803E"/>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CD66930"/>
    <w:multiLevelType w:val="hybridMultilevel"/>
    <w:tmpl w:val="0D12C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7208BE"/>
    <w:multiLevelType w:val="multilevel"/>
    <w:tmpl w:val="23A4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E27455"/>
    <w:multiLevelType w:val="hybridMultilevel"/>
    <w:tmpl w:val="6D503290"/>
    <w:lvl w:ilvl="0" w:tplc="0419000F">
      <w:start w:val="1"/>
      <w:numFmt w:val="decimal"/>
      <w:lvlText w:val="%1."/>
      <w:lvlJc w:val="left"/>
      <w:pPr>
        <w:ind w:left="5670"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14" w15:restartNumberingAfterBreak="0">
    <w:nsid w:val="67520E84"/>
    <w:multiLevelType w:val="hybridMultilevel"/>
    <w:tmpl w:val="BC9AE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4281"/>
    <w:multiLevelType w:val="hybridMultilevel"/>
    <w:tmpl w:val="0A108624"/>
    <w:lvl w:ilvl="0" w:tplc="021E8FEE">
      <w:start w:val="1"/>
      <w:numFmt w:val="decimal"/>
      <w:lvlText w:val="%1."/>
      <w:lvlJc w:val="left"/>
      <w:pPr>
        <w:ind w:left="397"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16" w15:restartNumberingAfterBreak="0">
    <w:nsid w:val="73334F2D"/>
    <w:multiLevelType w:val="hybridMultilevel"/>
    <w:tmpl w:val="3D540E4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4C57CA6"/>
    <w:multiLevelType w:val="hybridMultilevel"/>
    <w:tmpl w:val="9F669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83B4D80"/>
    <w:multiLevelType w:val="hybridMultilevel"/>
    <w:tmpl w:val="C8F02E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EF450D"/>
    <w:multiLevelType w:val="hybridMultilevel"/>
    <w:tmpl w:val="B9849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E64436"/>
    <w:multiLevelType w:val="hybridMultilevel"/>
    <w:tmpl w:val="22F8D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1926461">
    <w:abstractNumId w:val="8"/>
  </w:num>
  <w:num w:numId="2" w16cid:durableId="645858130">
    <w:abstractNumId w:val="6"/>
  </w:num>
  <w:num w:numId="3" w16cid:durableId="1096098360">
    <w:abstractNumId w:val="5"/>
  </w:num>
  <w:num w:numId="4" w16cid:durableId="1388845961">
    <w:abstractNumId w:val="13"/>
  </w:num>
  <w:num w:numId="5" w16cid:durableId="348020860">
    <w:abstractNumId w:val="0"/>
  </w:num>
  <w:num w:numId="6" w16cid:durableId="1145781784">
    <w:abstractNumId w:val="17"/>
  </w:num>
  <w:num w:numId="7" w16cid:durableId="450905928">
    <w:abstractNumId w:val="9"/>
  </w:num>
  <w:num w:numId="8" w16cid:durableId="1353652546">
    <w:abstractNumId w:val="7"/>
  </w:num>
  <w:num w:numId="9" w16cid:durableId="231670273">
    <w:abstractNumId w:val="4"/>
  </w:num>
  <w:num w:numId="10" w16cid:durableId="1731034213">
    <w:abstractNumId w:val="2"/>
  </w:num>
  <w:num w:numId="11" w16cid:durableId="1401323484">
    <w:abstractNumId w:val="20"/>
  </w:num>
  <w:num w:numId="12" w16cid:durableId="875312929">
    <w:abstractNumId w:val="10"/>
  </w:num>
  <w:num w:numId="13" w16cid:durableId="1200438139">
    <w:abstractNumId w:val="14"/>
  </w:num>
  <w:num w:numId="14" w16cid:durableId="346103973">
    <w:abstractNumId w:val="18"/>
  </w:num>
  <w:num w:numId="15" w16cid:durableId="1679380828">
    <w:abstractNumId w:val="11"/>
  </w:num>
  <w:num w:numId="16" w16cid:durableId="910970318">
    <w:abstractNumId w:val="19"/>
  </w:num>
  <w:num w:numId="17" w16cid:durableId="183979362">
    <w:abstractNumId w:val="16"/>
  </w:num>
  <w:num w:numId="18" w16cid:durableId="590511016">
    <w:abstractNumId w:val="12"/>
  </w:num>
  <w:num w:numId="19" w16cid:durableId="710304153">
    <w:abstractNumId w:val="3"/>
  </w:num>
  <w:num w:numId="20" w16cid:durableId="228197260">
    <w:abstractNumId w:val="1"/>
  </w:num>
  <w:num w:numId="21" w16cid:durableId="63995184">
    <w:abstractNumId w:val="15"/>
  </w:num>
  <w:num w:numId="22" w16cid:durableId="632560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759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A"/>
    <w:rsid w:val="00001B3F"/>
    <w:rsid w:val="00002722"/>
    <w:rsid w:val="00010727"/>
    <w:rsid w:val="00016351"/>
    <w:rsid w:val="0001768C"/>
    <w:rsid w:val="00022AB2"/>
    <w:rsid w:val="00025DCD"/>
    <w:rsid w:val="00031C2C"/>
    <w:rsid w:val="00033C51"/>
    <w:rsid w:val="000414C6"/>
    <w:rsid w:val="00042183"/>
    <w:rsid w:val="000522FC"/>
    <w:rsid w:val="00064999"/>
    <w:rsid w:val="00073A27"/>
    <w:rsid w:val="00074D73"/>
    <w:rsid w:val="000909C7"/>
    <w:rsid w:val="000A5DF8"/>
    <w:rsid w:val="000B28DB"/>
    <w:rsid w:val="000B5F52"/>
    <w:rsid w:val="000C2C0B"/>
    <w:rsid w:val="000C3960"/>
    <w:rsid w:val="000C5D08"/>
    <w:rsid w:val="000D1D10"/>
    <w:rsid w:val="000D3B81"/>
    <w:rsid w:val="000E6AF8"/>
    <w:rsid w:val="000F4179"/>
    <w:rsid w:val="00107151"/>
    <w:rsid w:val="00107B15"/>
    <w:rsid w:val="0011391E"/>
    <w:rsid w:val="00156427"/>
    <w:rsid w:val="00160175"/>
    <w:rsid w:val="001750D4"/>
    <w:rsid w:val="001842C8"/>
    <w:rsid w:val="00184E28"/>
    <w:rsid w:val="00192118"/>
    <w:rsid w:val="0019498D"/>
    <w:rsid w:val="001A0BA3"/>
    <w:rsid w:val="001B3719"/>
    <w:rsid w:val="001C25B8"/>
    <w:rsid w:val="001E2996"/>
    <w:rsid w:val="001F6F9D"/>
    <w:rsid w:val="001F7E73"/>
    <w:rsid w:val="00202BBF"/>
    <w:rsid w:val="00202DC2"/>
    <w:rsid w:val="00241996"/>
    <w:rsid w:val="00242E61"/>
    <w:rsid w:val="00246B93"/>
    <w:rsid w:val="00262125"/>
    <w:rsid w:val="00262848"/>
    <w:rsid w:val="00267DC9"/>
    <w:rsid w:val="002964E2"/>
    <w:rsid w:val="002979E5"/>
    <w:rsid w:val="002C622F"/>
    <w:rsid w:val="002D2261"/>
    <w:rsid w:val="002E2CB5"/>
    <w:rsid w:val="002E5410"/>
    <w:rsid w:val="002E6094"/>
    <w:rsid w:val="002F5F99"/>
    <w:rsid w:val="00300770"/>
    <w:rsid w:val="003050DC"/>
    <w:rsid w:val="0030624D"/>
    <w:rsid w:val="0032183D"/>
    <w:rsid w:val="00324247"/>
    <w:rsid w:val="0033460D"/>
    <w:rsid w:val="00337FDC"/>
    <w:rsid w:val="00341B8A"/>
    <w:rsid w:val="003526DA"/>
    <w:rsid w:val="003720DA"/>
    <w:rsid w:val="00392D01"/>
    <w:rsid w:val="003A3149"/>
    <w:rsid w:val="003A7200"/>
    <w:rsid w:val="003B1E47"/>
    <w:rsid w:val="003B2A80"/>
    <w:rsid w:val="003C501A"/>
    <w:rsid w:val="004029A6"/>
    <w:rsid w:val="004219B7"/>
    <w:rsid w:val="00422C39"/>
    <w:rsid w:val="00450ADC"/>
    <w:rsid w:val="00456120"/>
    <w:rsid w:val="00456C6B"/>
    <w:rsid w:val="00457684"/>
    <w:rsid w:val="00460149"/>
    <w:rsid w:val="00460F45"/>
    <w:rsid w:val="00470330"/>
    <w:rsid w:val="00470E84"/>
    <w:rsid w:val="00483339"/>
    <w:rsid w:val="004837DD"/>
    <w:rsid w:val="00487536"/>
    <w:rsid w:val="004B5636"/>
    <w:rsid w:val="004B5A82"/>
    <w:rsid w:val="004B7B3D"/>
    <w:rsid w:val="004C3DBF"/>
    <w:rsid w:val="004C7530"/>
    <w:rsid w:val="004D3D2A"/>
    <w:rsid w:val="004E7F91"/>
    <w:rsid w:val="004F2208"/>
    <w:rsid w:val="004F693A"/>
    <w:rsid w:val="00503200"/>
    <w:rsid w:val="00507B72"/>
    <w:rsid w:val="00514B7D"/>
    <w:rsid w:val="00523DFA"/>
    <w:rsid w:val="00544103"/>
    <w:rsid w:val="00544269"/>
    <w:rsid w:val="005563DE"/>
    <w:rsid w:val="00561A49"/>
    <w:rsid w:val="00561D22"/>
    <w:rsid w:val="00570186"/>
    <w:rsid w:val="0057188C"/>
    <w:rsid w:val="00575CCD"/>
    <w:rsid w:val="0057745B"/>
    <w:rsid w:val="00581A84"/>
    <w:rsid w:val="0058460B"/>
    <w:rsid w:val="00584D2F"/>
    <w:rsid w:val="005953C6"/>
    <w:rsid w:val="005C22E2"/>
    <w:rsid w:val="005D69FD"/>
    <w:rsid w:val="005D7DB2"/>
    <w:rsid w:val="005E29EE"/>
    <w:rsid w:val="00620C4A"/>
    <w:rsid w:val="00623B81"/>
    <w:rsid w:val="00632E00"/>
    <w:rsid w:val="006468F9"/>
    <w:rsid w:val="00653B2F"/>
    <w:rsid w:val="0066383B"/>
    <w:rsid w:val="00664D1A"/>
    <w:rsid w:val="006707F1"/>
    <w:rsid w:val="00680E09"/>
    <w:rsid w:val="0068417A"/>
    <w:rsid w:val="0068550C"/>
    <w:rsid w:val="00685822"/>
    <w:rsid w:val="006861C0"/>
    <w:rsid w:val="00692321"/>
    <w:rsid w:val="00693206"/>
    <w:rsid w:val="006A74A3"/>
    <w:rsid w:val="006B23EA"/>
    <w:rsid w:val="006B28AF"/>
    <w:rsid w:val="006B632E"/>
    <w:rsid w:val="006B673A"/>
    <w:rsid w:val="006C7575"/>
    <w:rsid w:val="006D297F"/>
    <w:rsid w:val="006D44AF"/>
    <w:rsid w:val="006E2C33"/>
    <w:rsid w:val="00716445"/>
    <w:rsid w:val="00726ACA"/>
    <w:rsid w:val="00743D38"/>
    <w:rsid w:val="007473AA"/>
    <w:rsid w:val="00747DF4"/>
    <w:rsid w:val="00763C61"/>
    <w:rsid w:val="00777CBF"/>
    <w:rsid w:val="007862DE"/>
    <w:rsid w:val="007B2872"/>
    <w:rsid w:val="007B5280"/>
    <w:rsid w:val="007D711D"/>
    <w:rsid w:val="007E7EC9"/>
    <w:rsid w:val="00801C56"/>
    <w:rsid w:val="00810FBE"/>
    <w:rsid w:val="008205EE"/>
    <w:rsid w:val="00820DEF"/>
    <w:rsid w:val="00820FD8"/>
    <w:rsid w:val="00826C34"/>
    <w:rsid w:val="008403A1"/>
    <w:rsid w:val="0084320A"/>
    <w:rsid w:val="00855A0C"/>
    <w:rsid w:val="008562D0"/>
    <w:rsid w:val="00856DF5"/>
    <w:rsid w:val="0088734B"/>
    <w:rsid w:val="008A1AE3"/>
    <w:rsid w:val="008A5EE8"/>
    <w:rsid w:val="008B7C71"/>
    <w:rsid w:val="008C44E0"/>
    <w:rsid w:val="008D7EAC"/>
    <w:rsid w:val="008E1F1F"/>
    <w:rsid w:val="008F16AA"/>
    <w:rsid w:val="008F2033"/>
    <w:rsid w:val="008F54EE"/>
    <w:rsid w:val="00907779"/>
    <w:rsid w:val="00910222"/>
    <w:rsid w:val="00913697"/>
    <w:rsid w:val="0091714D"/>
    <w:rsid w:val="00920366"/>
    <w:rsid w:val="00920E55"/>
    <w:rsid w:val="009241FC"/>
    <w:rsid w:val="00933244"/>
    <w:rsid w:val="00933682"/>
    <w:rsid w:val="00944ABE"/>
    <w:rsid w:val="009660CD"/>
    <w:rsid w:val="0097005F"/>
    <w:rsid w:val="00971539"/>
    <w:rsid w:val="009939DD"/>
    <w:rsid w:val="00993A87"/>
    <w:rsid w:val="00993D52"/>
    <w:rsid w:val="009953B3"/>
    <w:rsid w:val="0099703D"/>
    <w:rsid w:val="009A332A"/>
    <w:rsid w:val="009A5CA7"/>
    <w:rsid w:val="009B39E0"/>
    <w:rsid w:val="009C1A4B"/>
    <w:rsid w:val="009C6382"/>
    <w:rsid w:val="009D2C68"/>
    <w:rsid w:val="009D3DA1"/>
    <w:rsid w:val="009D46B4"/>
    <w:rsid w:val="009D53E2"/>
    <w:rsid w:val="009E2E0C"/>
    <w:rsid w:val="009E7733"/>
    <w:rsid w:val="009F5673"/>
    <w:rsid w:val="00A03AAA"/>
    <w:rsid w:val="00A26DD5"/>
    <w:rsid w:val="00A274BD"/>
    <w:rsid w:val="00A3178E"/>
    <w:rsid w:val="00A34CDA"/>
    <w:rsid w:val="00A37E69"/>
    <w:rsid w:val="00A4089F"/>
    <w:rsid w:val="00A52CB2"/>
    <w:rsid w:val="00A54BF7"/>
    <w:rsid w:val="00A62161"/>
    <w:rsid w:val="00A73FDA"/>
    <w:rsid w:val="00A96735"/>
    <w:rsid w:val="00AB78B1"/>
    <w:rsid w:val="00AC236F"/>
    <w:rsid w:val="00AF0C1E"/>
    <w:rsid w:val="00AF46E0"/>
    <w:rsid w:val="00AF532A"/>
    <w:rsid w:val="00B20C87"/>
    <w:rsid w:val="00B213C5"/>
    <w:rsid w:val="00B25466"/>
    <w:rsid w:val="00B4258B"/>
    <w:rsid w:val="00B46B4B"/>
    <w:rsid w:val="00B47B20"/>
    <w:rsid w:val="00B54374"/>
    <w:rsid w:val="00B5529A"/>
    <w:rsid w:val="00B633FE"/>
    <w:rsid w:val="00BA59FA"/>
    <w:rsid w:val="00BC47FE"/>
    <w:rsid w:val="00BC6EB0"/>
    <w:rsid w:val="00BD36FC"/>
    <w:rsid w:val="00BD6DEE"/>
    <w:rsid w:val="00BE25F4"/>
    <w:rsid w:val="00BE3C29"/>
    <w:rsid w:val="00C10E24"/>
    <w:rsid w:val="00C11008"/>
    <w:rsid w:val="00C1237E"/>
    <w:rsid w:val="00C159F7"/>
    <w:rsid w:val="00C25CA5"/>
    <w:rsid w:val="00C410D1"/>
    <w:rsid w:val="00C431E9"/>
    <w:rsid w:val="00C43B88"/>
    <w:rsid w:val="00C63BB1"/>
    <w:rsid w:val="00C722F7"/>
    <w:rsid w:val="00C8312C"/>
    <w:rsid w:val="00C869F4"/>
    <w:rsid w:val="00C8794A"/>
    <w:rsid w:val="00CA2613"/>
    <w:rsid w:val="00CA2955"/>
    <w:rsid w:val="00CA302A"/>
    <w:rsid w:val="00CD0AA9"/>
    <w:rsid w:val="00CD7256"/>
    <w:rsid w:val="00CE0D65"/>
    <w:rsid w:val="00CE1400"/>
    <w:rsid w:val="00CF6D3F"/>
    <w:rsid w:val="00CF7333"/>
    <w:rsid w:val="00D15548"/>
    <w:rsid w:val="00D30080"/>
    <w:rsid w:val="00D33BB0"/>
    <w:rsid w:val="00D3745C"/>
    <w:rsid w:val="00D40D85"/>
    <w:rsid w:val="00D43836"/>
    <w:rsid w:val="00D55919"/>
    <w:rsid w:val="00D60BBA"/>
    <w:rsid w:val="00D67D8B"/>
    <w:rsid w:val="00D70FC1"/>
    <w:rsid w:val="00D75789"/>
    <w:rsid w:val="00D8044D"/>
    <w:rsid w:val="00DB031A"/>
    <w:rsid w:val="00DB4BF7"/>
    <w:rsid w:val="00DB7F50"/>
    <w:rsid w:val="00DC7F93"/>
    <w:rsid w:val="00DD1F21"/>
    <w:rsid w:val="00DD20A1"/>
    <w:rsid w:val="00DD2AF6"/>
    <w:rsid w:val="00DD4726"/>
    <w:rsid w:val="00DE1BF5"/>
    <w:rsid w:val="00DF1CD6"/>
    <w:rsid w:val="00DF335B"/>
    <w:rsid w:val="00DF33C9"/>
    <w:rsid w:val="00DF521A"/>
    <w:rsid w:val="00E019F4"/>
    <w:rsid w:val="00E03AD9"/>
    <w:rsid w:val="00E172A6"/>
    <w:rsid w:val="00E22870"/>
    <w:rsid w:val="00E24527"/>
    <w:rsid w:val="00E2501B"/>
    <w:rsid w:val="00E440BE"/>
    <w:rsid w:val="00E55175"/>
    <w:rsid w:val="00E55A32"/>
    <w:rsid w:val="00E63B1C"/>
    <w:rsid w:val="00E712A2"/>
    <w:rsid w:val="00E73484"/>
    <w:rsid w:val="00E749F1"/>
    <w:rsid w:val="00E76D48"/>
    <w:rsid w:val="00E85691"/>
    <w:rsid w:val="00E904AD"/>
    <w:rsid w:val="00E95A07"/>
    <w:rsid w:val="00EA2583"/>
    <w:rsid w:val="00EA404C"/>
    <w:rsid w:val="00EB224A"/>
    <w:rsid w:val="00EC44B2"/>
    <w:rsid w:val="00ED0A2B"/>
    <w:rsid w:val="00EF1596"/>
    <w:rsid w:val="00EF3C2C"/>
    <w:rsid w:val="00EF517C"/>
    <w:rsid w:val="00F000AC"/>
    <w:rsid w:val="00F0078F"/>
    <w:rsid w:val="00F02168"/>
    <w:rsid w:val="00F02D08"/>
    <w:rsid w:val="00F0324C"/>
    <w:rsid w:val="00F03B7F"/>
    <w:rsid w:val="00F05668"/>
    <w:rsid w:val="00F120E1"/>
    <w:rsid w:val="00F14C59"/>
    <w:rsid w:val="00F23ECE"/>
    <w:rsid w:val="00F24683"/>
    <w:rsid w:val="00F31B30"/>
    <w:rsid w:val="00F40AB2"/>
    <w:rsid w:val="00F44361"/>
    <w:rsid w:val="00F45690"/>
    <w:rsid w:val="00F67E66"/>
    <w:rsid w:val="00F714F5"/>
    <w:rsid w:val="00F74797"/>
    <w:rsid w:val="00F80DC7"/>
    <w:rsid w:val="00F8552C"/>
    <w:rsid w:val="00F86D0A"/>
    <w:rsid w:val="00FB125B"/>
    <w:rsid w:val="00FB16AB"/>
    <w:rsid w:val="00FB5D19"/>
    <w:rsid w:val="00FC1909"/>
    <w:rsid w:val="00FC7847"/>
    <w:rsid w:val="00FD27FA"/>
    <w:rsid w:val="00FE3607"/>
    <w:rsid w:val="00FE5D82"/>
    <w:rsid w:val="00FE7B2D"/>
    <w:rsid w:val="00FF2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A1E7"/>
  <w15:docId w15:val="{51FCED74-C516-4AF6-AD07-450254D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23EA"/>
  </w:style>
  <w:style w:type="character" w:customStyle="1" w:styleId="a3">
    <w:name w:val="Основной текст_ Знак"/>
    <w:link w:val="a4"/>
    <w:rsid w:val="006B23EA"/>
    <w:rPr>
      <w:color w:val="000000"/>
      <w:sz w:val="26"/>
      <w:szCs w:val="26"/>
      <w:shd w:val="clear" w:color="auto" w:fill="FFFFFF"/>
      <w:lang w:val="uk-UA" w:eastAsia="uk-UA" w:bidi="uk-UA"/>
    </w:rPr>
  </w:style>
  <w:style w:type="paragraph" w:customStyle="1" w:styleId="a4">
    <w:name w:val="Основной текст_"/>
    <w:basedOn w:val="a"/>
    <w:link w:val="a3"/>
    <w:rsid w:val="006B23EA"/>
    <w:pPr>
      <w:widowControl w:val="0"/>
      <w:shd w:val="clear" w:color="auto" w:fill="FFFFFF"/>
      <w:spacing w:after="0" w:line="317" w:lineRule="exact"/>
      <w:ind w:hanging="340"/>
    </w:pPr>
    <w:rPr>
      <w:color w:val="000000"/>
      <w:sz w:val="26"/>
      <w:szCs w:val="26"/>
      <w:lang w:val="uk-UA" w:eastAsia="uk-UA" w:bidi="uk-UA"/>
    </w:rPr>
  </w:style>
  <w:style w:type="paragraph" w:customStyle="1" w:styleId="3">
    <w:name w:val="Основной текст3"/>
    <w:basedOn w:val="a"/>
    <w:rsid w:val="006B23EA"/>
    <w:pPr>
      <w:widowControl w:val="0"/>
      <w:shd w:val="clear" w:color="auto" w:fill="FFFFFF"/>
      <w:spacing w:after="0" w:line="317" w:lineRule="exact"/>
      <w:ind w:hanging="340"/>
    </w:pPr>
    <w:rPr>
      <w:rFonts w:ascii="Times New Roman" w:eastAsia="Times New Roman" w:hAnsi="Times New Roman" w:cs="Times New Roman"/>
      <w:color w:val="000000"/>
      <w:sz w:val="26"/>
      <w:szCs w:val="26"/>
      <w:lang w:val="uk-UA" w:eastAsia="uk-UA" w:bidi="uk-UA"/>
    </w:rPr>
  </w:style>
  <w:style w:type="character" w:customStyle="1" w:styleId="a5">
    <w:name w:val="Основной текст + Курсив"/>
    <w:rsid w:val="006B23EA"/>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10">
    <w:name w:val="Основной текст1"/>
    <w:rsid w:val="006B23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4">
    <w:name w:val="Подпись к таблице (4)"/>
    <w:rsid w:val="006B23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header"/>
    <w:basedOn w:val="a"/>
    <w:link w:val="a7"/>
    <w:rsid w:val="006B23E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6B23EA"/>
    <w:rPr>
      <w:rFonts w:ascii="Times New Roman" w:eastAsia="Times New Roman" w:hAnsi="Times New Roman" w:cs="Times New Roman"/>
      <w:sz w:val="24"/>
      <w:szCs w:val="24"/>
      <w:lang w:eastAsia="ru-RU"/>
    </w:rPr>
  </w:style>
  <w:style w:type="character" w:styleId="a8">
    <w:name w:val="page number"/>
    <w:basedOn w:val="a0"/>
    <w:rsid w:val="006B23EA"/>
  </w:style>
  <w:style w:type="paragraph" w:customStyle="1" w:styleId="11">
    <w:name w:val="Абзац списка1"/>
    <w:basedOn w:val="a"/>
    <w:uiPriority w:val="99"/>
    <w:qFormat/>
    <w:rsid w:val="006B23EA"/>
    <w:pPr>
      <w:spacing w:after="200" w:line="276" w:lineRule="auto"/>
      <w:ind w:left="720"/>
      <w:contextualSpacing/>
    </w:pPr>
    <w:rPr>
      <w:rFonts w:ascii="Calibri" w:eastAsia="Calibri" w:hAnsi="Calibri" w:cs="Times New Roman"/>
    </w:rPr>
  </w:style>
  <w:style w:type="character" w:styleId="a9">
    <w:name w:val="Hyperlink"/>
    <w:basedOn w:val="a0"/>
    <w:uiPriority w:val="99"/>
    <w:unhideWhenUsed/>
    <w:rsid w:val="006B23EA"/>
    <w:rPr>
      <w:color w:val="0000FF"/>
      <w:u w:val="single"/>
    </w:rPr>
  </w:style>
  <w:style w:type="paragraph" w:styleId="aa">
    <w:name w:val="List Paragraph"/>
    <w:basedOn w:val="a"/>
    <w:uiPriority w:val="34"/>
    <w:qFormat/>
    <w:rsid w:val="006B23EA"/>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B23E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B23EA"/>
    <w:rPr>
      <w:rFonts w:ascii="Times New Roman" w:eastAsia="Times New Roman" w:hAnsi="Times New Roman" w:cs="Times New Roman"/>
      <w:sz w:val="24"/>
      <w:szCs w:val="24"/>
      <w:lang w:eastAsia="ru-RU"/>
    </w:rPr>
  </w:style>
  <w:style w:type="table" w:styleId="ad">
    <w:name w:val="Table Grid"/>
    <w:basedOn w:val="a1"/>
    <w:uiPriority w:val="39"/>
    <w:rsid w:val="006B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6B23EA"/>
    <w:pPr>
      <w:tabs>
        <w:tab w:val="left" w:pos="284"/>
      </w:tabs>
      <w:spacing w:before="120" w:after="0" w:line="240" w:lineRule="auto"/>
      <w:ind w:firstLine="284"/>
      <w:jc w:val="both"/>
    </w:pPr>
    <w:rPr>
      <w:rFonts w:ascii="Times New Roman" w:eastAsia="Times New Roman" w:hAnsi="Times New Roman" w:cs="Times New Roman"/>
      <w:sz w:val="32"/>
      <w:szCs w:val="20"/>
      <w:lang w:val="uk-UA" w:eastAsia="ru-RU"/>
    </w:rPr>
  </w:style>
  <w:style w:type="character" w:customStyle="1" w:styleId="af">
    <w:name w:val="Основной текст с отступом Знак"/>
    <w:basedOn w:val="a0"/>
    <w:link w:val="ae"/>
    <w:rsid w:val="006B23EA"/>
    <w:rPr>
      <w:rFonts w:ascii="Times New Roman" w:eastAsia="Times New Roman" w:hAnsi="Times New Roman" w:cs="Times New Roman"/>
      <w:sz w:val="32"/>
      <w:szCs w:val="20"/>
      <w:lang w:val="uk-UA" w:eastAsia="ru-RU"/>
    </w:rPr>
  </w:style>
  <w:style w:type="paragraph" w:styleId="af0">
    <w:name w:val="Balloon Text"/>
    <w:basedOn w:val="a"/>
    <w:link w:val="af1"/>
    <w:uiPriority w:val="99"/>
    <w:semiHidden/>
    <w:unhideWhenUsed/>
    <w:rsid w:val="006B23EA"/>
    <w:pPr>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6B23EA"/>
    <w:rPr>
      <w:rFonts w:ascii="Segoe UI" w:eastAsia="Times New Roman" w:hAnsi="Segoe UI" w:cs="Segoe UI"/>
      <w:sz w:val="18"/>
      <w:szCs w:val="18"/>
      <w:lang w:eastAsia="ru-RU"/>
    </w:rPr>
  </w:style>
  <w:style w:type="paragraph" w:customStyle="1" w:styleId="Default">
    <w:name w:val="Default"/>
    <w:rsid w:val="009E773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font311">
    <w:name w:val="font311"/>
    <w:basedOn w:val="a0"/>
    <w:rsid w:val="00777CBF"/>
    <w:rPr>
      <w:rFonts w:ascii="Times New Roman" w:hAnsi="Times New Roman" w:cs="Times New Roman" w:hint="default"/>
      <w:b w:val="0"/>
      <w:bCs w:val="0"/>
      <w:i w:val="0"/>
      <w:iCs w:val="0"/>
      <w:strike w:val="0"/>
      <w:dstrike w:val="0"/>
      <w:color w:val="auto"/>
      <w:sz w:val="28"/>
      <w:szCs w:val="28"/>
      <w:u w:val="none"/>
      <w:effect w:val="none"/>
    </w:rPr>
  </w:style>
  <w:style w:type="paragraph" w:styleId="af2">
    <w:name w:val="Normal (Web)"/>
    <w:basedOn w:val="a"/>
    <w:uiPriority w:val="99"/>
    <w:semiHidden/>
    <w:unhideWhenUsed/>
    <w:rsid w:val="00D60BB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2">
    <w:name w:val="Неразрешенное упоминание1"/>
    <w:basedOn w:val="a0"/>
    <w:uiPriority w:val="99"/>
    <w:semiHidden/>
    <w:unhideWhenUsed/>
    <w:rsid w:val="00DD4726"/>
    <w:rPr>
      <w:color w:val="605E5C"/>
      <w:shd w:val="clear" w:color="auto" w:fill="E1DFDD"/>
    </w:rPr>
  </w:style>
  <w:style w:type="character" w:styleId="af3">
    <w:name w:val="Placeholder Text"/>
    <w:basedOn w:val="a0"/>
    <w:uiPriority w:val="99"/>
    <w:semiHidden/>
    <w:rsid w:val="00620C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48881">
      <w:bodyDiv w:val="1"/>
      <w:marLeft w:val="0"/>
      <w:marRight w:val="0"/>
      <w:marTop w:val="0"/>
      <w:marBottom w:val="0"/>
      <w:divBdr>
        <w:top w:val="none" w:sz="0" w:space="0" w:color="auto"/>
        <w:left w:val="none" w:sz="0" w:space="0" w:color="auto"/>
        <w:bottom w:val="none" w:sz="0" w:space="0" w:color="auto"/>
        <w:right w:val="none" w:sz="0" w:space="0" w:color="auto"/>
      </w:divBdr>
    </w:div>
    <w:div w:id="367921643">
      <w:bodyDiv w:val="1"/>
      <w:marLeft w:val="0"/>
      <w:marRight w:val="0"/>
      <w:marTop w:val="0"/>
      <w:marBottom w:val="0"/>
      <w:divBdr>
        <w:top w:val="none" w:sz="0" w:space="0" w:color="auto"/>
        <w:left w:val="none" w:sz="0" w:space="0" w:color="auto"/>
        <w:bottom w:val="none" w:sz="0" w:space="0" w:color="auto"/>
        <w:right w:val="none" w:sz="0" w:space="0" w:color="auto"/>
      </w:divBdr>
    </w:div>
    <w:div w:id="577254435">
      <w:bodyDiv w:val="1"/>
      <w:marLeft w:val="0"/>
      <w:marRight w:val="0"/>
      <w:marTop w:val="0"/>
      <w:marBottom w:val="0"/>
      <w:divBdr>
        <w:top w:val="none" w:sz="0" w:space="0" w:color="auto"/>
        <w:left w:val="none" w:sz="0" w:space="0" w:color="auto"/>
        <w:bottom w:val="none" w:sz="0" w:space="0" w:color="auto"/>
        <w:right w:val="none" w:sz="0" w:space="0" w:color="auto"/>
      </w:divBdr>
    </w:div>
    <w:div w:id="654382457">
      <w:bodyDiv w:val="1"/>
      <w:marLeft w:val="0"/>
      <w:marRight w:val="0"/>
      <w:marTop w:val="0"/>
      <w:marBottom w:val="0"/>
      <w:divBdr>
        <w:top w:val="none" w:sz="0" w:space="0" w:color="auto"/>
        <w:left w:val="none" w:sz="0" w:space="0" w:color="auto"/>
        <w:bottom w:val="none" w:sz="0" w:space="0" w:color="auto"/>
        <w:right w:val="none" w:sz="0" w:space="0" w:color="auto"/>
      </w:divBdr>
    </w:div>
    <w:div w:id="675227663">
      <w:bodyDiv w:val="1"/>
      <w:marLeft w:val="0"/>
      <w:marRight w:val="0"/>
      <w:marTop w:val="0"/>
      <w:marBottom w:val="0"/>
      <w:divBdr>
        <w:top w:val="none" w:sz="0" w:space="0" w:color="auto"/>
        <w:left w:val="none" w:sz="0" w:space="0" w:color="auto"/>
        <w:bottom w:val="none" w:sz="0" w:space="0" w:color="auto"/>
        <w:right w:val="none" w:sz="0" w:space="0" w:color="auto"/>
      </w:divBdr>
    </w:div>
    <w:div w:id="1284730808">
      <w:bodyDiv w:val="1"/>
      <w:marLeft w:val="0"/>
      <w:marRight w:val="0"/>
      <w:marTop w:val="0"/>
      <w:marBottom w:val="0"/>
      <w:divBdr>
        <w:top w:val="none" w:sz="0" w:space="0" w:color="auto"/>
        <w:left w:val="none" w:sz="0" w:space="0" w:color="auto"/>
        <w:bottom w:val="none" w:sz="0" w:space="0" w:color="auto"/>
        <w:right w:val="none" w:sz="0" w:space="0" w:color="auto"/>
      </w:divBdr>
    </w:div>
    <w:div w:id="1355115397">
      <w:bodyDiv w:val="1"/>
      <w:marLeft w:val="0"/>
      <w:marRight w:val="0"/>
      <w:marTop w:val="0"/>
      <w:marBottom w:val="0"/>
      <w:divBdr>
        <w:top w:val="none" w:sz="0" w:space="0" w:color="auto"/>
        <w:left w:val="none" w:sz="0" w:space="0" w:color="auto"/>
        <w:bottom w:val="none" w:sz="0" w:space="0" w:color="auto"/>
        <w:right w:val="none" w:sz="0" w:space="0" w:color="auto"/>
      </w:divBdr>
    </w:div>
    <w:div w:id="1440755548">
      <w:bodyDiv w:val="1"/>
      <w:marLeft w:val="0"/>
      <w:marRight w:val="0"/>
      <w:marTop w:val="0"/>
      <w:marBottom w:val="0"/>
      <w:divBdr>
        <w:top w:val="none" w:sz="0" w:space="0" w:color="auto"/>
        <w:left w:val="none" w:sz="0" w:space="0" w:color="auto"/>
        <w:bottom w:val="none" w:sz="0" w:space="0" w:color="auto"/>
        <w:right w:val="none" w:sz="0" w:space="0" w:color="auto"/>
      </w:divBdr>
    </w:div>
    <w:div w:id="1480884135">
      <w:bodyDiv w:val="1"/>
      <w:marLeft w:val="0"/>
      <w:marRight w:val="0"/>
      <w:marTop w:val="0"/>
      <w:marBottom w:val="0"/>
      <w:divBdr>
        <w:top w:val="none" w:sz="0" w:space="0" w:color="auto"/>
        <w:left w:val="none" w:sz="0" w:space="0" w:color="auto"/>
        <w:bottom w:val="none" w:sz="0" w:space="0" w:color="auto"/>
        <w:right w:val="none" w:sz="0" w:space="0" w:color="auto"/>
      </w:divBdr>
    </w:div>
    <w:div w:id="1659386362">
      <w:bodyDiv w:val="1"/>
      <w:marLeft w:val="0"/>
      <w:marRight w:val="0"/>
      <w:marTop w:val="0"/>
      <w:marBottom w:val="0"/>
      <w:divBdr>
        <w:top w:val="none" w:sz="0" w:space="0" w:color="auto"/>
        <w:left w:val="none" w:sz="0" w:space="0" w:color="auto"/>
        <w:bottom w:val="none" w:sz="0" w:space="0" w:color="auto"/>
        <w:right w:val="none" w:sz="0" w:space="0" w:color="auto"/>
      </w:divBdr>
    </w:div>
    <w:div w:id="1821733166">
      <w:bodyDiv w:val="1"/>
      <w:marLeft w:val="0"/>
      <w:marRight w:val="0"/>
      <w:marTop w:val="0"/>
      <w:marBottom w:val="0"/>
      <w:divBdr>
        <w:top w:val="none" w:sz="0" w:space="0" w:color="auto"/>
        <w:left w:val="none" w:sz="0" w:space="0" w:color="auto"/>
        <w:bottom w:val="none" w:sz="0" w:space="0" w:color="auto"/>
        <w:right w:val="none" w:sz="0" w:space="0" w:color="auto"/>
      </w:divBdr>
    </w:div>
    <w:div w:id="18528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krok.edu.ua/magistr-z-mediaciji-ta-menedzhmentu-konflikti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5764-6724-4449-BA9F-183C3757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3038</Words>
  <Characters>17803</Characters>
  <Application>Microsoft Office Word</Application>
  <DocSecurity>0</DocSecurity>
  <Lines>1271</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Ольга Михайлівна</dc:creator>
  <cp:keywords/>
  <dc:description/>
  <cp:lastModifiedBy>Левченко Діана Сергіївна</cp:lastModifiedBy>
  <cp:revision>23</cp:revision>
  <cp:lastPrinted>2025-04-22T09:09:00Z</cp:lastPrinted>
  <dcterms:created xsi:type="dcterms:W3CDTF">2025-04-18T09:53:00Z</dcterms:created>
  <dcterms:modified xsi:type="dcterms:W3CDTF">2025-10-27T10:55:00Z</dcterms:modified>
</cp:coreProperties>
</file>